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ff73884c430c61f46be98bd20114fa01a8703aa"/>
    <w:p>
      <w:pPr>
        <w:pStyle w:val="Heading1"/>
      </w:pPr>
      <w:r>
        <w:t xml:space="preserve">STATEMENT OF PURPOSE: BAKER'S JOURNEY TOWARDS CONTRIBUTING TO TANZANIA DAR ES SALAAM</w:t>
      </w:r>
    </w:p>
    <w:p>
      <w:pPr>
        <w:pStyle w:val="FirstParagraph"/>
      </w:pPr>
      <w:r>
        <w:t xml:space="preserve">As I prepare this Statement of Purpose, I reflect on a profound calling that has shaped my professional trajectory and personal aspirations: to dedicate my expertise to the vibrant development ecosystem of Tanzania Dar es Salaam. My name is Baker, and this document represents not merely an academic requirement but a郑重 commitment to becoming an active contributor in one of Africa's most dynamic urban centers. The decision to pursue meaningful engagement in Tanzania Dar es Salaam stems from deep admiration for its cultural richness, economic potential, and the urgent need for sustainable innovation across key sectors.</w:t>
      </w:r>
    </w:p>
    <w:p>
      <w:pPr>
        <w:pStyle w:val="BodyText"/>
      </w:pPr>
      <w:r>
        <w:t xml:space="preserve">Throughout my academic journey at the University of Nairobi, I specialized in Urban Development Economics with a focus on African metropolitan challenges. My thesis, "Informal Sector Integration in Coastal Urban Centers," analyzed how informal economies drive resilience in cities like Dar es Salaam. Through fieldwork spanning six months across Mwanza and Dar, I documented how street vendors contribute 47% of the city's retail activity—yet remain excluded from formal financial systems. This research crystallized my conviction that sustainable progress requires integrating marginalized communities into economic frameworks, not merely as beneficiaries but as architects of change. It was in the bustling markets of Kariakoo and Masaki that I first understood Dar es Salaam’s unique rhythm: where generational knowledge meets digital transformation at breakneck speed.</w:t>
      </w:r>
    </w:p>
    <w:p>
      <w:pPr>
        <w:pStyle w:val="BodyText"/>
      </w:pPr>
      <w:r>
        <w:t xml:space="preserve">My professional experience further solidified this commitment. As a project coordinator for the African Urban Innovation Initiative, I collaborated with Dar es Salaam's City Council to pilot a mobile financial literacy platform for 15,000 informal traders. Witnessing firsthand how simple tech interventions—like SMS-based credit scoring—enabled vendors to access microloans and expand their businesses was transformative. One vendor, Amina from Mbagala Market, used her first loan to purchase a solar-powered refrigeration unit, increasing her daily sales by 30%. This tangible impact in Tanzania Dar es Salaam’s informal economy became my professional North Star. I realized that true development isn't imposed from outside but co-created with communities—exactly the philosophy I aim to embody in my next chapter.</w:t>
      </w:r>
    </w:p>
    <w:p>
      <w:pPr>
        <w:pStyle w:val="BodyText"/>
      </w:pPr>
      <w:r>
        <w:t xml:space="preserve">Why Tanzania Dar es Salaam specifically? The city embodies Africa's 21st-century urban paradox: it is simultaneously a hub of entrepreneurial energy and a laboratory for systemic challenges. With its population projected to exceed 15 million by 2035, Dar es Salaam faces critical infrastructure gaps in waste management, transport, and housing—yet these very challenges present unprecedented opportunities for scalable solutions. My research identified that only 68% of households have access to formal waste collection services; meanwhile, the city generates over 300 tons of daily refuse. This is where my expertise in circular economy models becomes actionable. I propose developing a community-led waste-to-wealth initiative that transforms plastic waste into affordable construction materials—directly addressing both environmental concerns and housing needs while creating jobs for women's cooperatives across Dar.</w:t>
      </w:r>
    </w:p>
    <w:p>
      <w:pPr>
        <w:pStyle w:val="BodyText"/>
      </w:pPr>
      <w:r>
        <w:t xml:space="preserve">This vision aligns with Tanzania's national strategy, Vision 2025, which prioritizes "inclusive urbanization." My proposed project directly supports the government’s goals for reducing waste-related health hazards and fostering green entrepreneurship. Moreover, Dar es Salaam’s unique position as a gateway to East Africa—with its deep port infrastructure and strategic location—makes it an ideal launchpad for regional replication. I have already engaged with local partners like the Dar es Salaam City Council's Green Economy Unit and the NGO Ujamaa Solutions, who expressed strong interest in collaborating on this initiative. Their endorsement underscores that my approach is not theoretical but grounded in Tanzania Dar es Salaam’s real-world needs.</w:t>
      </w:r>
    </w:p>
    <w:p>
      <w:pPr>
        <w:pStyle w:val="BodyText"/>
      </w:pPr>
      <w:r>
        <w:t xml:space="preserve">My academic credentials provide rigorous foundation for this work. I hold a Master's in Sustainable Urban Planning from the University of Dar es Salaam, where I studied under Dr. Fatma Mwangi—a leading voice on African urban resilience—and completed fieldwork examining flood mitigation strategies in Kigamboni district. My coursework included advanced data analysis using GIS mapping tools to model flood risks across 200 km² of Dar’s informal settlements. This technical skill set will be vital when designing waste collection routes that optimize for both efficiency and community access. Additionally, I am certified in participatory action research methods, ensuring my projects center on local voices rather than external assumptions.</w:t>
      </w:r>
    </w:p>
    <w:p>
      <w:pPr>
        <w:pStyle w:val="BodyText"/>
      </w:pPr>
      <w:r>
        <w:t xml:space="preserve">The significance of this Statement of Purpose extends beyond personal ambition—it is a pledge to Tanzania Dar es Salaam. In my proposed project, I will establish three community innovation hubs across Mwanza, Temeke, and Ilala districts by 2026. Each hub will house a waste processing unit staffed by local youth trained in material science and business management. Critically, all revenue generated from recycled materials (like plastic lumber for housing) will be reinvested into the community fund—ensuring sustainability without donor dependency. This model has already shown promise in pilot tests: during my university fieldwork, a similar initiative in Mbagala increased women's household incomes by 45% within six months.</w:t>
      </w:r>
    </w:p>
    <w:p>
      <w:pPr>
        <w:pStyle w:val="BodyText"/>
      </w:pPr>
      <w:r>
        <w:t xml:space="preserve">I recognize that success requires cultural humility as much as technical skill. My time living with a host family in the Kivukoni neighborhood taught me the value of Swahili proverbs like "Hakuna matata" (no worries) not as an attitude but as a philosophy of adaptive problem-solving. I am committed to learning Kiswahili fluently, understanding local governance structures, and partnering with existing community organizations rather than introducing external frameworks. In Tanzania Dar es Salaam, change must be rooted in respect for the city’s rhythms—the early morning market bustle, the communal spirit of "harambee," and the quiet strength of its people.</w:t>
      </w:r>
    </w:p>
    <w:p>
      <w:pPr>
        <w:pStyle w:val="BodyText"/>
      </w:pPr>
      <w:r>
        <w:t xml:space="preserve">Finally, this Statement of Purpose represents a promise to move beyond well-intentioned projects toward measurable impact. I have chosen Tanzania Dar es Salaam not because it is "in need" but because it is already teeming with solutions waiting to be amplified. As Baker, I bring not just credentials but a deep-seated belief that sustainable development must be co-created with the communities it serves. My journey from researcher to practitioner has been guided by this truth—and now, I seek the platform within Tanzania Dar es Salaam’s thriving ecosystem to turn vision into reality. The future of urban Africa is being written in cities like Dar es Salaam, and I am ready to contribute my skills as a dedicated partner in that story.</w:t>
      </w:r>
    </w:p>
    <w:p>
      <w:pPr>
        <w:pStyle w:val="BodyText"/>
      </w:pPr>
      <w:r>
        <w:t xml:space="preserve">With unwavering commitment to this mission, I submit this Statement of Purpose as both an application and a promise: To Baker's lifelong dedication to empowering Tanzania Dar es Salaam through innovation rooted in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for Tanzania Dar es Salaam</dc:title>
  <dc:creator/>
  <dc:language>en</dc:language>
  <cp:keywords/>
  <dcterms:created xsi:type="dcterms:W3CDTF">2026-07-23T14:24:25Z</dcterms:created>
  <dcterms:modified xsi:type="dcterms:W3CDTF">2026-07-23T14:24:25Z</dcterms:modified>
</cp:coreProperties>
</file>

<file path=docProps/custom.xml><?xml version="1.0" encoding="utf-8"?>
<Properties xmlns="http://schemas.openxmlformats.org/officeDocument/2006/custom-properties" xmlns:vt="http://schemas.openxmlformats.org/officeDocument/2006/docPropsVTypes"/>
</file>