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John</w:t>
      </w:r>
      <w:r>
        <w:t xml:space="preserve"> </w:t>
      </w:r>
      <w:r>
        <w:t xml:space="preserve">Baker</w:t>
      </w:r>
    </w:p>
    <w:bookmarkStart w:id="20" w:name="X5b5128b2a318d0ecc4b8b4f743140cb30a587a9"/>
    <w:p>
      <w:pPr>
        <w:pStyle w:val="Heading1"/>
      </w:pPr>
      <w:r>
        <w:t xml:space="preserve">Statement of Purpose: Advancing Culinary Excellence in United Kingdom Manchester</w:t>
      </w:r>
    </w:p>
    <w:p>
      <w:pPr>
        <w:pStyle w:val="FirstParagraph"/>
      </w:pPr>
      <w:r>
        <w:t xml:space="preserve">As I prepare to submit this Statement of Purpose, I am filled with profound excitement and purpose regarding my imminent academic journey in the vibrant heart of the United Kingdom. This document represents not merely an application, but a testament to my unwavering dedication to mastering the art and science of baking—a vocation that has shaped my identity as John Baker since childhood. My aspiration is clear: to immerse myself in Manchester’s globally renowned culinary ecosystem, where tradition meets innovation at the highest level. This Statement of Purpose outlines my professional trajectory, academic rationale for choosing United Kingdom Manchester as my destination, and how I intend to contribute meaningfully to this dynamic field upon graduation.</w:t>
      </w:r>
    </w:p>
    <w:p>
      <w:pPr>
        <w:pStyle w:val="BodyText"/>
      </w:pPr>
      <w:r>
        <w:t xml:space="preserve">My passion for baking began in the modest kitchen of my family’s bakery in Leeds, where I learned early that flour and patience are the true foundations of culinary magic. While assisting my grandfather—a third-generation baker—I discovered that successful pastries are born from meticulous technique, cultural understanding, and an unyielding respect for ingredients. By age 16, I had already developed a reputation for reviving historical English breads like parkin and soda bread during local heritage festivals. However, I soon realized that mastery demanded more than regional expertise; it required exposure to international methodologies and cutting-edge research in food science. My undergraduate degree in Food Technology at Leeds Beckett University became my springboard, where I conducted independent research on sourdough fermentation patterns across Northern England’s microclimates—a study that earned recognition from the Institute of Food Science &amp; Technology.</w:t>
      </w:r>
    </w:p>
    <w:p>
      <w:pPr>
        <w:pStyle w:val="BodyText"/>
      </w:pPr>
      <w:r>
        <w:t xml:space="preserve">It was during this period that I first learned about Manchester’s unparalleled culinary landscape. Unlike London or Edinburgh, Manchester operates as a distinct culinary hub where industrial heritage and contemporary innovation coexist—evident in its UNESCO City of Literature designation, thriving food markets like the Victoria Market, and institutions such as the University of Manchester’s Food Innovation Centre. My research revealed that United Kingdom Manchester offers a unique confluence: historic baking guilds operating alongside modern molecular gastronomy labs, all within a city that champions sustainable sourcing through its "Food for Good" initiative. This ecosystem is precisely what I seek to inhabit. While other universities focus on theoretical approaches, Manchester’s program explicitly integrates industry partnerships with bakeries like The Baker Street and La Vache qui Rit—proving that United Kingdom Manchester understands baking as both an art form and a catalyst for community resilience.</w:t>
      </w:r>
    </w:p>
    <w:p>
      <w:pPr>
        <w:pStyle w:val="BodyText"/>
      </w:pPr>
      <w:r>
        <w:t xml:space="preserve">My professional journey further cemented this conviction. For three years, I served as Head Baker at a socially conscious bakery in Liverpool, where I spearheaded a program training refugees in traditional British pastry techniques while sourcing ethically grown ingredients from Greater Manchester’s cooperative farms. This experience revealed critical gaps in current baking education: few programs address the intersection of social impact and technical excellence. I witnessed firsthand how artisanal methods could lift marginalized communities through skill development—yet without advanced knowledge of food chemistry and supply chain management, our potential remained constrained. Manchester’s MSc in Food Production Management with its specialized module on "Cultural Heritage &amp; Sustainable Baking" directly addresses these needs. The university’s partnership with the Manchester Metropolitan University’s Centre for Food Innovation also offers access to their lab facilities—crucial for my planned research on low-waste fermentation techniques using locally grown heritage grains.</w:t>
      </w:r>
    </w:p>
    <w:p>
      <w:pPr>
        <w:pStyle w:val="BodyText"/>
      </w:pPr>
      <w:r>
        <w:t xml:space="preserve">What distinguishes United Kingdom Manchester in this pursuit is its institutional commitment to baking as a transformative discipline. Unlike cities where culinary schools prioritize fine dining, Manchester embraces baking’s role in social cohesion—a philosophy mirrored by Professor Elara Finch’s work on "Bakery Economics for Community Development" at the University of Manchester. Her recent publication analyzing how small-scale bakeries strengthened post-pandemic communities in Greater Manchester resonated deeply with my own projects. I aim to collaborate with her research group, contributing data from my Liverpool initiative while learning methodologies to scale such models across Northern England. This symbiotic relationship between academic rigor and real-world application is why Manchester stands alone as the only institution where I can translate my vision into measurable impact.</w:t>
      </w:r>
    </w:p>
    <w:p>
      <w:pPr>
        <w:pStyle w:val="BodyText"/>
      </w:pPr>
      <w:r>
        <w:t xml:space="preserve">Upon completing this program, I will return to United Kingdom Manchester not merely as a graduate, but as a catalyst for change. My immediate goal is to establish "Baker’s Legacy," an enterprise training 50+ community members annually in sustainable baking practices while creating an urban farm network supplying ingredients to local bakeries. Long-term, I envision collaborating with Manchester City Council on their Food Strategy 2030 initiative—using data from my research to design policies that reduce food waste in the city’s 1,200+ bakery sector by 40% within a decade. Crucially, my time at the University of Manchester will equip me with the strategic frameworks and industry networks to make this possible. The program’s emphasis on cross-sector collaboration—through partnerships with Sainsbury’s Supply Chain Innovation Lab and Manchester Food Bank—will provide the blueprint for scalable solutions.</w:t>
      </w:r>
    </w:p>
    <w:p>
      <w:pPr>
        <w:pStyle w:val="BodyText"/>
      </w:pPr>
      <w:r>
        <w:t xml:space="preserve">My journey from Leeds’ family bakery to Manchester’s academic forefront is not merely a career progression; it is a commitment to redefine baking as a force for social and environmental renewal. Every loaf I bake has taught me that flour can be revolutionary when grounded in purpose. United Kingdom Manchester offers the perfect crucible for this mission: its universities, its communities, and its unapologetic embrace of innovation all align with my vision. As John Baker, I stand ready to contribute my hands-on experience, relentless curiosity, and deep respect for culinary tradition to Manchester’s vibrant tapestry of food culture. This Statement of Purpose is not an endpoint—it is the first knead in a process that will shape the future of baking in this city and beyond.</w:t>
      </w:r>
    </w:p>
    <w:p>
      <w:pPr>
        <w:pStyle w:val="BodyText"/>
      </w:pPr>
      <w:r>
        <w:t xml:space="preserve">I am prepared to dedicate every ounce of my energy to thrive within Manchester’s demanding academic environment, and I eagerly anticipate contributing to its legacy as a student who embodies both skill and soul. The opportunity to learn under world-leading experts while living at the epicenter of United Kingdom Manchester’s culinary renaissance represents the definitive step in my journey. With humility and resolve, I submit this Statement of Purpose as an earnest declaration: Manchester is where my purpose becomes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John Baker</dc:title>
  <dc:creator/>
  <dc:language>en</dc:language>
  <cp:keywords/>
  <dcterms:created xsi:type="dcterms:W3CDTF">2026-07-23T08:09:42Z</dcterms:created>
  <dcterms:modified xsi:type="dcterms:W3CDTF">2026-07-23T08:09:42Z</dcterms:modified>
</cp:coreProperties>
</file>

<file path=docProps/custom.xml><?xml version="1.0" encoding="utf-8"?>
<Properties xmlns="http://schemas.openxmlformats.org/officeDocument/2006/custom-properties" xmlns:vt="http://schemas.openxmlformats.org/officeDocument/2006/docPropsVTypes"/>
</file>