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02d333b8b57b0bc0721b3e1f3a35c5495e08399"/>
    <w:p>
      <w:pPr>
        <w:pStyle w:val="Heading1"/>
      </w:pPr>
      <w:r>
        <w:t xml:space="preserve">Statement of Purpose: Pursuing Excellence in Creative Arts at United States Los Angeles</w:t>
      </w:r>
    </w:p>
    <w:p>
      <w:pPr>
        <w:pStyle w:val="FirstParagraph"/>
      </w:pPr>
      <w:r>
        <w:t xml:space="preserve">My name is Alex Baker, and I am writing this Statement of Purpose to articulate my profound commitment to advancing my artistic vision through the Master of Fine Arts program at the University of Southern California (USC) in Los Angeles, California. The vibrant creative ecosystem of United States Los Angeles represents not merely a geographic location but the epicenter of global cinematic innovation—a reality that has shaped my life’s trajectory and fuels my unwavering dedication to storytelling as a transformative force. This Statement of Purpose serves as both an earnest reflection of my journey and a郑重 promise to contribute meaningfully to the artistic legacy of United States Los Angeles.</w:t>
      </w:r>
    </w:p>
    <w:p>
      <w:pPr>
        <w:pStyle w:val="BodyText"/>
      </w:pPr>
      <w:r>
        <w:t xml:space="preserve">My fascination with visual narrative began in humble surroundings. Growing up in a small Midwestern town devoid of major film infrastructure, I discovered cinema through borrowed VHS tapes and community theater productions. I would spend hours dissecting camera angles and dialogue rhythms on my family’s single television screen, dreaming of creating stories that could bridge cultural divides. This early immersion crystallized into purpose during my undergraduate studies at the University of Illinois, where I earned a Bachelor of Arts in Film Studies with honors. Courses like "Narrative Structure in Independent Cinema" and "Global Documentary Traditions" ignited my passion for socially conscious filmmaking, culminating in an award-winning short film about immigrant laborers that screened at three regional festivals. However, it was the palpable energy of Los Angeles’ creative community—experienced through online masterclasses with industry pioneers—that revealed where I could truly hone my craft.</w:t>
      </w:r>
    </w:p>
    <w:p>
      <w:pPr>
        <w:pStyle w:val="BodyText"/>
      </w:pPr>
      <w:r>
        <w:t xml:space="preserve">Los Angeles is more than a city to me; it is the living laboratory of modern visual storytelling. The United States Los Angeles film landscape, encompassing studios like Warner Bros., animation giants like Pixar (though headquartered in Emeryville, their creative influence permeates LA), and burgeoning indie hubs such as Echo Park’s micro-studios, offers an unparalleled nexus of tradition and innovation. I have meticulously researched USC’s School of Cinematic Arts not only for its acclaimed "Screenwriting for Film" curriculum but specifically for its Los Angeles-based industry partnerships—like the ongoing collaboration with the Directors Guild of America that provides exclusive access to set visits at Paramount Pictures. This is precisely why my Statement of Purpose centers on United States Los Angeles: it is the only place where I can immerse myself in an environment where every street corner hums with creative potential, from a street performer in Griffith Park to a sound mixer’s booth at Sony Studios.</w:t>
      </w:r>
    </w:p>
    <w:p>
      <w:pPr>
        <w:pStyle w:val="BodyText"/>
      </w:pPr>
      <w:r>
        <w:t xml:space="preserve">My professional journey has deliberately prepared me for this pivotal step. As Assistant Director at Chicago’s Film Forward Collective, I managed pre-production for five community-driven projects addressing systemic inequities in urban education—a role requiring technical precision and deep cultural empathy. This experience taught me that authentic storytelling demands more than artistic skill; it requires understanding the pulse of a community. Yet, I knew my growth was constrained by geography. While Chicago has a vibrant arts scene, only United States Los Angeles offers the concentration of resources to translate grassroots narratives into global impact. The city’s diversity—where over 200 languages are spoken within its borders—mirrors the complex tapestry I aim to portray in my work, particularly stories from the Mexican-American and Vietnamese-American communities that shaped my own childhood.</w:t>
      </w:r>
    </w:p>
    <w:p>
      <w:pPr>
        <w:pStyle w:val="BodyText"/>
      </w:pPr>
      <w:r>
        <w:t xml:space="preserve">At USC, I seek to deepen my technical mastery while expanding my creative philosophy. The "Cinematic Technology" course sequence with Dr. Elena Rodriguez—whose research on AI-assisted cinematography aligns with my interest in ethical technology use in indie filmmaking—is especially compelling. More importantly, the Los Angeles-focused "Industry Immersion Program" will allow me to collaborate directly with filmmakers at the intersection of art and commerce, a critical skill I’ve observed in industry veterans like Ava DuVernay during her USC residency. This proximity to innovation is irreplaceable; it’s one thing to study visual language in textbooks, but another entirely when you can sit beside a cinematographer on location for "The Batman" as they navigate natural light at dawn on a downtown LA street.</w:t>
      </w:r>
    </w:p>
    <w:p>
      <w:pPr>
        <w:pStyle w:val="BodyText"/>
      </w:pPr>
      <w:r>
        <w:t xml:space="preserve">My short-term goal is to produce my thesis film—tentatively titled "Echoes of the Golden State"—a documentary exploring the legacy of Filipino-American farmworkers in Southern California’s Central Valley. This project directly addresses United States Los Angeles’ role as a cultural crossroads, weaving together oral histories with cinematic techniques I’ll refine at USC. Long-term, I envision founding Baker Creative Studio in downtown Los Angeles to mentor emerging filmmakers from underrepresented backgrounds, creating an incubator where stories born on the streets of South LA find global platforms. This aligns with my belief that United States Los Angeles thrives when its creative infrastructure actively uplifts all voices—not just those with established industry access.</w:t>
      </w:r>
    </w:p>
    <w:p>
      <w:pPr>
        <w:pStyle w:val="BodyText"/>
      </w:pPr>
      <w:r>
        <w:t xml:space="preserve">What sets me apart as a candidate is not merely my technical foundation but my commitment to ethical storytelling. While many applicants seek prestige, I’ve chosen USC because of its community-centered ethos—the very reason the university’s "Cinema &amp; Media Studies" program emphasizes socially engaged projects like the recent partnership with Watts Community Media Center. I’ve already begun this work by volunteering with "Los Angeles Youth Film Project," teaching animation to at-risk teens in Boyle Heights. This experience taught me that storytelling is a tool for empowerment, and it reinforced my conviction that United States Los Angeles must be the engine driving inclusive creative economies.</w:t>
      </w:r>
    </w:p>
    <w:p>
      <w:pPr>
        <w:pStyle w:val="BodyText"/>
      </w:pPr>
      <w:r>
        <w:t xml:space="preserve">My Statement of Purpose is ultimately a declaration: I do not merely want to study in United States Los Angeles—I am determined to become an active contributor to its artistic DNA. The city’s history as a beacon for dreamers and innovators resonates deeply with my own journey from small-town observer to aspiring filmmaker. I understand that the path ahead demands relentless work, but USC’s resources combined with Los Angeles’ unique energy offer the only environment where I can fully realize this mission. As Baker Creative Studio takes root in the heart of United States Los Angeles, I will ensure every frame we produce honors the city’s spirit: resilient, diverse, and eternally hungry for new stories.</w:t>
      </w:r>
    </w:p>
    <w:p>
      <w:pPr>
        <w:pStyle w:val="BodyText"/>
      </w:pPr>
      <w:r>
        <w:t xml:space="preserve">When I walk through LA’s historic Hollywood Boulevard or attend a midnight screening at the Egyptian Theatre in Griffith Park—places that have witnessed generations of cinematic revolutions—I know I am standing where history and future converge. This is the world I’ve prepared to join, not as a visitor but as a committed artist. My ambition extends beyond personal achievement; it is about ensuring that the next chapter of United States Los Angeles’ creative legacy includes voices like mine, forged in classrooms at USC and amplified through screens across the globe.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2025-12-10T02:23:11Z</dcterms:created>
  <dcterms:modified xsi:type="dcterms:W3CDTF">2025-12-10T02:23:11Z</dcterms:modified>
</cp:coreProperties>
</file>

<file path=docProps/custom.xml><?xml version="1.0" encoding="utf-8"?>
<Properties xmlns="http://schemas.openxmlformats.org/officeDocument/2006/custom-properties" xmlns:vt="http://schemas.openxmlformats.org/officeDocument/2006/docPropsVTypes"/>
</file>