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c14842dcc3e2592efa11ae0433ef9f0a777f19c"/>
    <w:p>
      <w:pPr>
        <w:pStyle w:val="Heading1"/>
      </w:pPr>
      <w:r>
        <w:t xml:space="preserve">Statement of Purpose: Embracing Innovation in United States San Francisco</w:t>
      </w:r>
    </w:p>
    <w:p>
      <w:pPr>
        <w:pStyle w:val="FirstParagraph"/>
      </w:pPr>
      <w:r>
        <w:t xml:space="preserve">From the moment I first stepped onto the vibrant streets of San Francisco as a young traveler, I knew this city pulsed with a unique energy—a magnetic blend of cultural diversity, entrepreneurial spirit, and forward-thinking innovation that could only thrive within the dynamic ecosystem of the United States. It is with profound conviction that I submit this Statement of Purpose to pursue advanced studies in [Program Name] at [University Name] in San Francisco, United States. My name is Baker, and this journey represents not just an academic pursuit but a deeply personal commitment to contributing meaningfully to the future of technology and community development within one of the world’s most influential urban landscapes.</w:t>
      </w:r>
    </w:p>
    <w:p>
      <w:pPr>
        <w:pStyle w:val="BodyText"/>
      </w:pPr>
      <w:r>
        <w:t xml:space="preserve">My professional path began in a humble family bakery in Oakland, California—a space where precision met passion. As Baker, I learned that success is measured not only in flawless sourdough loaves but in understanding the intricate interplay between craftsmanship and community. This early immersion taught me to value data-driven decision-making as much as intuition; I implemented inventory management systems to reduce waste by 35% while maintaining the artisanal quality that defined our brand. These experiences ignited my fascination with scalable operational models—how small, local businesses can harness technology to thrive in a global marketplace. It became clear that San Francisco’s role as a nexus for innovation offered the ideal environment to deepen this understanding and transform it into actionable solutions.</w:t>
      </w:r>
    </w:p>
    <w:p>
      <w:pPr>
        <w:pStyle w:val="BodyText"/>
      </w:pPr>
      <w:r>
        <w:t xml:space="preserve">My academic journey at [Your University] further solidified this vision. As an undergraduate in Business Analytics, I immersed myself in courses on machine learning applications and urban economics, culminating in a capstone project analyzing food delivery efficiency across San Francisco’s neighborhoods. Using geospatial data from the City’s Open Data Portal, my team identified underserved areas where small bakeries faced logistical barriers—a problem echoing the challenges we’d encountered in Oakland. This project wasn’t merely academic; it was deeply personal. I presented findings to local policymakers at a Community Innovation Forum in SOMA, where I witnessed firsthand how data can catalyze tangible change. It reinforced my belief that the United States San Francisco ecosystem—where tech giants and grassroots movements coexist—holds unparalleled potential for scalable social impact.</w:t>
      </w:r>
    </w:p>
    <w:p>
      <w:pPr>
        <w:pStyle w:val="BodyText"/>
      </w:pPr>
      <w:r>
        <w:t xml:space="preserve">It is precisely this synergy of innovation and community that draws me to [University Name]’s [Program Name]. The program’s focus on "Technology for Social Good" aligns seamlessly with my goal to develop AI-driven tools tailored for small-scale food enterprises, a sector often overlooked in Silicon Valley’s tech revolution. I am particularly eager to collaborate with Professor [Name]’s lab, which pioneers low-cost IoT solutions for supply chain transparency—exactly the kind of work that could empower bakeries like mine to compete globally while preserving their community roots. Beyond academics, I am excited by the opportunity to engage with San Francisco’s thriving startup scene through the university’s partnership with Y Combinator and SF Made, an initiative supporting local businesses. The city’s unique density of co-working spaces in the Mission District and tech incubators near Yerba Buena Gardens creates a living laboratory for experimentation—a resource unmatched anywhere in the United States.</w:t>
      </w:r>
    </w:p>
    <w:p>
      <w:pPr>
        <w:pStyle w:val="BodyText"/>
      </w:pPr>
      <w:r>
        <w:t xml:space="preserve">My commitment to San Francisco extends beyond academia. I have actively participated in community initiatives such as the [Local Organization Name]’s "Bake Local" campaign, which connects neighborhood bakeries with schools through sustainable sourcing. In these roles, I learned that true innovation requires listening—to customers, to neighbors, and to the subtle rhythms of a city like San Francisco. This city doesn’t just host businesses; it shapes their purpose. The cultural mosaic of Mission District murals reflecting immigrant histories and the tech-forward ethos of South Park are testaments to how San Francisco fuses heritage with future-building—a duality I aim to honor in my work.</w:t>
      </w:r>
    </w:p>
    <w:p>
      <w:pPr>
        <w:pStyle w:val="BodyText"/>
      </w:pPr>
      <w:r>
        <w:t xml:space="preserve">Looking ahead, my vision is clear: to co-found a social enterprise that bridges technology and traditional craftsmanship, starting in San Francisco. I envision an AI platform that helps small bakeries optimize production while reducing environmental impact—using real-time data on ingredient sourcing and energy use. This model could scale across the United States but will be rooted in the lessons learned from our San Francisco community. After graduation, I plan to work with established innovators like FoodHero or local nonprofits such as City Harvest to pilot this solution, ensuring it serves marginalized communities first. My long-term goal is to influence policy by demonstrating how technology can elevate small businesses rather than displace them—a narrative essential for the future of United States San Francisco.</w:t>
      </w:r>
    </w:p>
    <w:p>
      <w:pPr>
        <w:pStyle w:val="BodyText"/>
      </w:pPr>
      <w:r>
        <w:t xml:space="preserve">What sets my Statement of Purpose apart is its unshakeable alignment with San Francisco’s ethos. I do not merely seek a degree; I seek to become a steward within this ecosystem. The city’s history—from the Gold Rush to the Dot-com Boom—proves that transformative change happens when diverse minds converge in one place. As Baker, I bring hands-on experience, analytical rigor, and an unwavering commitment to community. I am ready to immerse myself in [University Name]’s collaborative environment, contribute meaningfully to projects like the Sustainable Cities Initiative on the campus grounds near Mission Bay, and grow alongside peers who share my belief that innovation must serve humanity.</w:t>
      </w:r>
    </w:p>
    <w:p>
      <w:pPr>
        <w:pStyle w:val="BodyText"/>
      </w:pPr>
      <w:r>
        <w:t xml:space="preserve">San Francisco is more than a location; it is a catalyst. It challenges you to think bigger while staying grounded in your roots—a principle I learned from kneading dough in my family’s bakery. This Statement of Purpose reflects not just where I’ve been, but where I belong: at the heart of the United States San Francisco community, ready to bake a future as resilient and layered as the best sourdough.</w:t>
      </w:r>
    </w:p>
    <w:p>
      <w:pPr>
        <w:pStyle w:val="BodyText"/>
      </w:pPr>
      <w:r>
        <w:t xml:space="preserve">I am eager to join [University Name]’s cohort in this transformative journey.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 United States San Francisco</dc:title>
  <dc:creator/>
  <cp:keywords/>
  <dcterms:created xsi:type="dcterms:W3CDTF">2025-12-08T10:21:05Z</dcterms:created>
  <dcterms:modified xsi:type="dcterms:W3CDTF">2025-12-08T10:21:05Z</dcterms:modified>
</cp:coreProperties>
</file>

<file path=docProps/custom.xml><?xml version="1.0" encoding="utf-8"?>
<Properties xmlns="http://schemas.openxmlformats.org/officeDocument/2006/custom-properties" xmlns:vt="http://schemas.openxmlformats.org/officeDocument/2006/docPropsVTypes"/>
</file>