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Biologist</w:t>
      </w:r>
      <w:r>
        <w:t xml:space="preserve"> </w:t>
      </w:r>
      <w:r>
        <w:t xml:space="preserve">Application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96b84ba04c90007c9dea03dab481eedbe1c59c5"/>
    <w:p>
      <w:pPr>
        <w:pStyle w:val="Heading1"/>
      </w:pPr>
      <w:r>
        <w:t xml:space="preserve">Statement of Purpose: Advancing Biological Research and Sustainability in the United Arab Emirates Dubai</w:t>
      </w:r>
    </w:p>
    <w:p>
      <w:pPr>
        <w:pStyle w:val="FirstParagraph"/>
      </w:pPr>
      <w:r>
        <w:t xml:space="preserve">As a dedicated and forward-thinking Biologist with a robust academic foundation and hands-on experience in ecological conservation and molecular research, I am writing this Statement of Purpose to express my profound commitment to contributing to the scientific advancement and sustainable development of the United Arab Emirates Dubai. My aspiration is not merely to seek employment but to become an integral part of Dubai’s visionary ecosystem, where cutting-edge biology intersects with urban innovation, environmental stewardship, and public health excellence. This document articulates my academic journey, professional competencies, strategic alignment with Dubai’s ambitions, and unwavering dedication to supporting the United Arab Emirates’ transformative goals.</w:t>
      </w:r>
    </w:p>
    <w:p>
      <w:pPr>
        <w:pStyle w:val="BodyText"/>
      </w:pPr>
      <w:r>
        <w:t xml:space="preserve">My academic trajectory has been meticulously shaped by a deep fascination with biodiversity preservation and its critical role in urban resilience. I earned my Master of Science in Environmental Biology from the University of Edinburgh, where I specialized in coastal ecosystem dynamics and conducted field research on coral reef restoration techniques along the Mediterranean coast. My thesis, "Adaptive Strategies of Marine Microbiomes Under Anthropogenic Stress," was recognized for its innovative methodology and relevance to climate-vulnerable regions—directly echoing Dubai’s urgent focus on safeguarding its precious coastline against rising sea levels and pollution. This work culminated in a co-authored publication in the *Journal of Coastal Ecology*, underscoring my ability to translate complex biological data into actionable conservation strategies. Subsequently, I completed a Doctoral degree in Molecular Ecology at King Abdullah University of Science and Technology (KAUST), where I spearheaded a project analyzing genetic diversity in desert-adapted flora to support arid-region reforestation initiatives. This research equipped me with expertise in genomics, bioinformatics, and interdisciplinary collaboration—skills indispensable for addressing Dubai’s unique environmental challenges.</w:t>
      </w:r>
    </w:p>
    <w:p>
      <w:pPr>
        <w:pStyle w:val="BodyText"/>
      </w:pPr>
      <w:r>
        <w:t xml:space="preserve">Professionally, I have honed my abilities within prestigious research institutions across the Gulf and Europe. As a Research Associate at the Abu Dhabi Environment Agency, I contributed to the "Desert Greening Initiative," designing protocols for drought-tolerant species propagation that increased native plant survival rates by 40% in arid zones. This experience taught me to navigate complex regulatory frameworks while prioritizing community engagement—a principle deeply resonant with Dubai’s commitment to inclusive sustainability. Additionally, my work at the European Molecular Biology Laboratory (EMBL) refined my technical acumen in CRISPR-based genetic analysis and biosecurity protocols, directly applicable to Dubai’s burgeoning biotechnology sector. Crucially, I have collaborated with public health teams on vector-borne disease surveillance models for arid environments, aligning with Dubai Health Authority’s proactive approach to pandemic preparedness. These experiences have solidified my belief that biology is not merely an academic pursuit but a catalyst for societal well-being—especially in dynamic urban landscapes like Dubai.</w:t>
      </w:r>
    </w:p>
    <w:p>
      <w:pPr>
        <w:pStyle w:val="BodyText"/>
      </w:pPr>
      <w:r>
        <w:t xml:space="preserve">It is precisely this conviction that draws me to the United Arab Emirates Dubai, a global nexus where biological science serves as the cornerstone of visionary governance. Dubai’s strategic initiatives, such as the *Dubai Clean Energy Strategy 2050* and *UAE Centennial 2071*, explicitly prioritize ecological innovation to ensure long-term prosperity. The city’s investment in facilities like the Mohamed bin Zayed University of Artificial Intelligence (MBZUAI) and the Dubai Industrial City Biotech Park exemplifies its commitment to positioning itself at the forefront of sustainable technology. As a Biologist, I am eager to leverage my expertise in coral reef conservation, genetic resource management, and ecosystem modeling within Dubai’s world-class research infrastructure. For instance, my proposed project—"Urban Biodiversity Corridors for Coastal Resilience"—aims to integrate native species restoration into Dubai’s urban planning framework, directly supporting the city’s "Green Dubai" initiative. This work would not only enhance environmental quality but also set a global benchmark for biodiversity in hyper-urban settings.</w:t>
      </w:r>
    </w:p>
    <w:p>
      <w:pPr>
        <w:pStyle w:val="BodyText"/>
      </w:pPr>
      <w:r>
        <w:t xml:space="preserve">Moreover, I am profoundly inspired by Dubai’s cultural ethos of progress through unity and its emphasis on harmonizing tradition with innovation. The United Arab Emirates’ leadership understands that biological diversity is intrinsically linked to economic stability, public health, and cultural heritage. My commitment to this vision extends beyond technical contributions; I am prepared to actively participate in community outreach programs that educate Dubai residents on sustainable practices—such as native plant gardening or water conservation techniques rooted in ecological science. This aligns seamlessly with the UAE’s "National Strategy for Wellbeing," which recognizes environmental awareness as a pillar of societal health.</w:t>
      </w:r>
    </w:p>
    <w:p>
      <w:pPr>
        <w:pStyle w:val="BodyText"/>
      </w:pPr>
      <w:r>
        <w:t xml:space="preserve">Looking ahead, my long-term objectives are intrinsically tied to Dubai’s developmental roadmap. Within the next decade, I aim to establish a specialized center within Dubai for applied ecological research, focusing on arid-zone conservation and climate-adaptive agriculture. I will collaborate with entities like the Environment Agency – Abu Dhabi (EAD), Dubai Municipality, and global partners such as UNDP to scale solutions that mitigate desertification while supporting food security. Crucially, this vision is not solely professional—it is deeply personal. Having witnessed firsthand the degradation of coastal ecosystems in my early career, I am driven by a moral imperative to protect environments where future generations can thrive. Dubai’s leadership in sustainability offers the ideal platform to turn this mission into tangible impact.</w:t>
      </w:r>
    </w:p>
    <w:p>
      <w:pPr>
        <w:pStyle w:val="BodyText"/>
      </w:pPr>
      <w:r>
        <w:t xml:space="preserve">In conclusion, this Statement of Purpose reflects not merely an application but a pledge: a commitment to channel my expertise as a Biologist toward advancing the United Arab Emirates Dubai’s status as a global leader in ecological innovation. I am eager to contribute my skills in molecular ecology, conservation science, and cross-sector collaboration to projects that safeguard Dubai’s natural heritage while fostering economic growth. The United Arab Emirates’ bold aspirations for 2030 and beyond resonate with my lifelong dedication to biology as a force for good—where every genetic sequence analyzed, every habitat restored, and every community engaged brings us closer to a resilient, thriving future. I respectfully submit this Statement of Purpose as the foundation of my application, confident that together with Dubai’s visionary leadership, we can cultivate a legacy where science and sustainability flourish in harmony.</w:t>
      </w:r>
    </w:p>
    <w:p>
      <w:pPr>
        <w:pStyle w:val="BodyText"/>
      </w:pPr>
      <w:r>
        <w:t xml:space="preserve">Thank you for considering my application. I welcome the opportunity to discuss how my expertise aligns with the strategic priorities of Dubai and the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Biologist Application - Dubai, United Arab Emirates</dc:title>
  <dc:creator/>
  <dc:language>en</dc:language>
  <cp:keywords/>
  <dcterms:created xsi:type="dcterms:W3CDTF">2025-12-10T16:18:23Z</dcterms:created>
  <dcterms:modified xsi:type="dcterms:W3CDTF">2025-12-10T16:18:23Z</dcterms:modified>
</cp:coreProperties>
</file>

<file path=docProps/custom.xml><?xml version="1.0" encoding="utf-8"?>
<Properties xmlns="http://schemas.openxmlformats.org/officeDocument/2006/custom-properties" xmlns:vt="http://schemas.openxmlformats.org/officeDocument/2006/docPropsVTypes"/>
</file>