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Biomedical</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67f61b7a9bb5361f41e31f7bbcc65e0d437528c"/>
    <w:p>
      <w:pPr>
        <w:pStyle w:val="Heading1"/>
      </w:pPr>
      <w:r>
        <w:t xml:space="preserve">Statement of Purpose: Advancing Healthcare Innovation Through Biomedical Engineering in Ivory Coast Abidjan</w:t>
      </w:r>
    </w:p>
    <w:p>
      <w:pPr>
        <w:pStyle w:val="FirstParagraph"/>
      </w:pPr>
      <w:r>
        <w:t xml:space="preserve">The bustling heart of West Africa, Abidjan, stands at a critical juncture where healthcare infrastructure demands urgent innovation. Growing up in the vibrant yet challenging environment of Ivory Coast, I witnessed firsthand how limited access to reliable medical technology directly impacts communities across Abidjan and beyond. My grandmother’s prolonged struggle with undiagnosed cardiovascular issues due to the scarcity of functional diagnostic equipment at local clinics ignited my resolve to become a Biomedical Engineer committed to transforming healthcare delivery in our nation. This is not merely an academic aspiration; it is a promise I made to myself, rooted in the realities of Côte d’Ivoire’s healthcare landscape. Through this Statement of Purpose, I articulate my journey toward becoming a Biomedical Engineer dedicated to addressing Ivory Coast Abidjan's unique medical challenges through advanced technical expertise and locally relevant solutions.</w:t>
      </w:r>
    </w:p>
    <w:p>
      <w:pPr>
        <w:pStyle w:val="BodyText"/>
      </w:pPr>
      <w:r>
        <w:t xml:space="preserve">My academic foundation was deliberately cultivated to bridge engineering principles with biomedical applications. At the Université Félix Houphouët-Boigny in Abidjan, I pursued a Bachelor of Science in Electrical Engineering with a focus on biomedical instrumentation. Courses such as Medical Imaging Systems, Biomaterials Science, and Biomechanics provided me with technical rigor while fostering an understanding of healthcare systems. During my senior year, I collaborated on a project developing low-cost electrocardiogram (ECG) sensors using locally available components for rural health centers—a venture that underscored the gap between imported medical technology and the practical needs of Abidjan’s underserved populations. This experience revealed that sustainable solutions require deep contextual knowledge, not just technical proficiency. I subsequently interned at the Pasteur Hospital’s Biomedical Engineering Department, where I assisted in calibrating ultrasound machines and maintaining ventilators—a role that exposed me to systemic challenges: equipment downtime averaging 40%, insufficient technician training, and a lack of local repair networks.</w:t>
      </w:r>
    </w:p>
    <w:p>
      <w:pPr>
        <w:pStyle w:val="BodyText"/>
      </w:pPr>
      <w:r>
        <w:t xml:space="preserve">These experiences crystallized my mission: to become a Biomedical Engineer who designs, maintains, and innovates medical technology tailored for Ivory Coast Abidjan’s socioeconomic context. Unlike conventional biomedical engineering curricula that emphasize Western healthcare models, I am drawn to programs that integrate resource-constrained innovation—a philosophy I recognize as central to the educational ethos of institutions like the Université d’Abidjan (UA) or the École Nationale Supérieure Polytechnique (ENSP). The master’s program in Biomedical Engineering at UA presents an unparalleled opportunity to merge advanced technical training with a commitment to local impact. I am particularly eager to engage with Professor Amina Coulibaly’s research on sustainable medical device refurbishment, which directly aligns with my goal of establishing a repair hub for Abidjan hospitals. Courses like "Medical Device Design in Low-Resource Settings" and "Health Technology Assessment" will equip me to evaluate how equipment functions within Côte d’Ivoire’s grid limitations, supply chains, and cultural practices—ensuring solutions are not just technically sound but also contextually viable.</w:t>
      </w:r>
    </w:p>
    <w:p>
      <w:pPr>
        <w:pStyle w:val="BodyText"/>
      </w:pPr>
      <w:r>
        <w:t xml:space="preserve">Ivory Coast Abidjan’s position as a regional economic hub amplifies the urgency of this work. With the government’s recent "Health 2030" initiative prioritizing digital health infrastructure, there is a critical need for engineers who understand both global standards and local realities. My vision extends beyond repairing machines; it encompasses developing telemedicine platforms compatible with Abidjan’s mobile internet penetration (85% as of 2023) or creating solar-powered diagnostic tools for remote Ivorian villages. During my internship, I observed how a single malfunctioning X-ray machine could delay life-saving treatments for 50+ patients weekly. My goal is to prevent such crises by training local technicians in predictive maintenance and co-designing affordable devices with community health workers—ensuring that innovation flows *from* Abidjan, not just *to* it.</w:t>
      </w:r>
    </w:p>
    <w:p>
      <w:pPr>
        <w:pStyle w:val="BodyText"/>
      </w:pPr>
      <w:r>
        <w:t xml:space="preserve">My long-term objective is unequivocal: to establish the first Biomedical Engineering Innovation Center in Ivory Coast Abidjan. This center will serve three purposes: (1) a regional hub for repairing and upgrading donated medical equipment; (2) a training ground for Ivorian technicians certified by international standards; and (3) a research unit developing context-specific devices like portable malaria diagnostic kits using AI-driven point-of-care sensors. I am not seeking to leave Ivory Coast after graduation but to anchor my career here, collaborating with the Ministry of Health, local universities, and NGOs like Handicap International. My participation in UA’s program will directly fuel this vision by providing me with cutting-edge technical skills while fostering partnerships with industry leaders such as Siemens Healthineers Côte d’Ivoire and local startups like MedTech Abidjan.</w:t>
      </w:r>
    </w:p>
    <w:p>
      <w:pPr>
        <w:pStyle w:val="BodyText"/>
      </w:pPr>
      <w:r>
        <w:t xml:space="preserve">The path of a Biomedical Engineer in Ivory Coast is not without obstacles—funding gaps, policy barriers, and the need for cross-sector collaboration. However, my experiences navigating these challenges during my undergraduate work have instilled resilience and strategic thinking. I understand that technology alone cannot solve healthcare inequity; it must be coupled with advocacy, community engagement, and policy alignment. For instance, I co-founded "TechSante," a student initiative that organized free equipment workshops for rural clinics across Abidjan’s periphery—a project funded by the Côte d’Ivoire Innovation Fund. This initiative taught me that sustainable change requires listening to end-users before engineering solutions.</w:t>
      </w:r>
    </w:p>
    <w:p>
      <w:pPr>
        <w:pStyle w:val="BodyText"/>
      </w:pPr>
      <w:r>
        <w:t xml:space="preserve">Why now? Because Ivory Coast Abidjan stands on the cusp of a healthcare renaissance, driven by youth, technology adoption, and national ambition. I am eager to contribute my skills not as an outsider bringing "solutions," but as a locally trained Biomedical Engineer who speaks the language of both engineering and Ivorian healthcare needs. The master’s program at UA is the catalyst I require to transform my passion into measurable impact. With your guidance, I will return to Abidjan equipped not only with advanced technical knowledge but also with a network of collaborators committed to building a healthier future for Côte d’Ivoire—one device, one clinic, one life at a time.</w:t>
      </w:r>
    </w:p>
    <w:p>
      <w:pPr>
        <w:pStyle w:val="BodyText"/>
      </w:pPr>
      <w:r>
        <w:t xml:space="preserve">I do not merely seek admission; I commit to becoming an active contributor to Ivory Coast Abidjan’s healthcare innovation ecosystem. The role of a Biomedical Engineer here transcends technical execution—it is about restoring dignity through accessibility, ensuring that every mother in Abidjan’s neighborhoods has access to the same diagnostic quality as those in urban hospitals, and that our nation leads Africa’s biomedical revolution from within its own capital. This Statement of Purpose embodies my unwavering dedication to this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Biomedical Engineering in Ivory Coast Abidjan</dc:title>
  <dc:creator/>
  <dc:language>en</dc:language>
  <cp:keywords/>
  <dcterms:created xsi:type="dcterms:W3CDTF">2026-05-30T18:26:21Z</dcterms:created>
  <dcterms:modified xsi:type="dcterms:W3CDTF">2026-05-30T18:26:21Z</dcterms:modified>
</cp:coreProperties>
</file>

<file path=docProps/custom.xml><?xml version="1.0" encoding="utf-8"?>
<Properties xmlns="http://schemas.openxmlformats.org/officeDocument/2006/custom-properties" xmlns:vt="http://schemas.openxmlformats.org/officeDocument/2006/docPropsVTypes"/>
</file>