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Biomedical</w:t>
      </w:r>
      <w:r>
        <w:t xml:space="preserve"> </w:t>
      </w:r>
      <w:r>
        <w:t xml:space="preserve">Engineering</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20" w:name="Xe6575ce9656c764b5764c1686a87de0c2c97801"/>
    <w:p>
      <w:pPr>
        <w:pStyle w:val="Heading1"/>
      </w:pPr>
      <w:r>
        <w:t xml:space="preserve">Statement of Purpose: Pursuing Advanced Studies in Biomedical Engineering at the University of Cape Town, South Africa</w:t>
      </w:r>
    </w:p>
    <w:p>
      <w:pPr>
        <w:pStyle w:val="FirstParagraph"/>
      </w:pPr>
      <w:r>
        <w:t xml:space="preserve">As a passionate and dedicated student with deep roots in the vibrant community of</w:t>
      </w:r>
      <w:r>
        <w:t xml:space="preserve"> </w:t>
      </w:r>
      <w:r>
        <w:rPr>
          <w:bCs/>
          <w:b/>
        </w:rPr>
        <w:t xml:space="preserve">South Africa Cape Town</w:t>
      </w:r>
      <w:r>
        <w:t xml:space="preserve">, I am writing to express my profound enthusiasm for pursuing a Master's degree in Biomedical Engineering at the University of Cape Town (UCT). This</w:t>
      </w:r>
      <w:r>
        <w:t xml:space="preserve"> </w:t>
      </w:r>
      <w:r>
        <w:rPr>
          <w:bCs/>
          <w:b/>
        </w:rPr>
        <w:t xml:space="preserve">Statement of Purpose</w:t>
      </w:r>
      <w:r>
        <w:t xml:space="preserve"> </w:t>
      </w:r>
      <w:r>
        <w:t xml:space="preserve">articulates my academic journey, professional aspirations, and unwavering commitment to addressing critical healthcare challenges through biomedical innovation—specifically within the South African context where equitable access to advanced medical technology remains a pressing priority.</w:t>
      </w:r>
    </w:p>
    <w:p>
      <w:pPr>
        <w:pStyle w:val="BodyText"/>
      </w:pPr>
      <w:r>
        <w:t xml:space="preserve">My fascination with merging engineering principles with biological systems began during my undergraduate studies in Electrical Engineering at the University of Cape Town. Witnessing firsthand how technological gaps exacerbate healthcare inequities in our communities—particularly in underserved areas of</w:t>
      </w:r>
      <w:r>
        <w:t xml:space="preserve"> </w:t>
      </w:r>
      <w:r>
        <w:rPr>
          <w:bCs/>
          <w:b/>
        </w:rPr>
        <w:t xml:space="preserve">South Africa Cape Town</w:t>
      </w:r>
      <w:r>
        <w:t xml:space="preserve">, where clinics often lack reliable medical devices—I resolved to become a</w:t>
      </w:r>
      <w:r>
        <w:t xml:space="preserve"> </w:t>
      </w:r>
      <w:r>
        <w:rPr>
          <w:bCs/>
          <w:b/>
        </w:rPr>
        <w:t xml:space="preserve">Biomedical Engineer</w:t>
      </w:r>
      <w:r>
        <w:t xml:space="preserve"> </w:t>
      </w:r>
      <w:r>
        <w:t xml:space="preserve">who bridges this divide. A pivotal moment occurred during a volunteer placement at Khayelitsha Community Health Centre, where I observed patients waiting weeks for basic diagnostic equipment repairs. This experience crystallized my mission: to design affordable, robust medical technologies tailored for resource-constrained environments like those prevalent across South Africa.</w:t>
      </w:r>
    </w:p>
    <w:p>
      <w:pPr>
        <w:pStyle w:val="BodyText"/>
      </w:pPr>
      <w:r>
        <w:t xml:space="preserve">Academically, I excelled in courses directly relevant to biomedical innovation, including Bioinstrumentation, Medical Imaging Systems, and Biomaterials Science. My final-year project—developing a low-cost pulse oximeter prototype using locally sourced components—was awarded UCT’s Dean’s Medal for Engineering Innovation. This project underscored the importance of context-driven design: conventional devices often fail in South Africa due to power instability, harsh environmental conditions, and cost barriers. By collaborating with clinicians at Groote Schuur Hospital (Cape Town), I ensured my prototype prioritized durability over complexity—a principle I now advocate as foundational for effective biomedical engineering in</w:t>
      </w:r>
      <w:r>
        <w:t xml:space="preserve"> </w:t>
      </w:r>
      <w:r>
        <w:rPr>
          <w:bCs/>
          <w:b/>
        </w:rPr>
        <w:t xml:space="preserve">South Africa Cape Town</w:t>
      </w:r>
      <w:r>
        <w:t xml:space="preserve">.</w:t>
      </w:r>
    </w:p>
    <w:p>
      <w:pPr>
        <w:pStyle w:val="BodyText"/>
      </w:pPr>
      <w:r>
        <w:t xml:space="preserve">Beyond academia, I gained practical insights through a research internship at the South African Medical Devices Innovation Centre (SAMDIC) in Cape Town. Here, I contributed to a team developing portable ultrasound devices for rural clinics, learning how regulatory frameworks (such as those enforced by SAHPRA) shape device deployment. This experience revealed that successful biomedical engineering in South Africa requires not only technical skill but also cultural sensitivity and understanding of local healthcare systems. I witnessed how community engagement prevents well-intentioned technologies from becoming 'white elephant' projects—a lesson I now integrate into all my work as a nascent</w:t>
      </w:r>
      <w:r>
        <w:t xml:space="preserve"> </w:t>
      </w:r>
      <w:r>
        <w:rPr>
          <w:bCs/>
          <w:b/>
        </w:rPr>
        <w:t xml:space="preserve">Biomedical Engineer</w:t>
      </w:r>
      <w:r>
        <w:t xml:space="preserve">.</w:t>
      </w:r>
    </w:p>
    <w:p>
      <w:pPr>
        <w:pStyle w:val="BodyText"/>
      </w:pPr>
      <w:r>
        <w:t xml:space="preserve">The University of Cape Town’s Biomedical Engineering program stands out as the ideal catalyst for my growth. UCT’s unique integration of engineering, medicine, and public health—exemplified by its partnership with the Faculty of Health Sciences and institutions like Stellenbosch University—directly aligns with my vision. The opportunity to work under Professor Jane Mbatha on her groundbreaking project for solar-powered diagnostic tools in informal settlements is particularly compelling. Moreover, UCT’s location in</w:t>
      </w:r>
      <w:r>
        <w:t xml:space="preserve"> </w:t>
      </w:r>
      <w:r>
        <w:rPr>
          <w:bCs/>
          <w:b/>
        </w:rPr>
        <w:t xml:space="preserve">South Africa Cape Town</w:t>
      </w:r>
      <w:r>
        <w:t xml:space="preserve"> </w:t>
      </w:r>
      <w:r>
        <w:t xml:space="preserve">provides unparalleled access to real-world healthcare challenges: from the Western Cape’s high burden of HIV/TB co-infections to urban-rural disparities in medical infrastructure. Studying at UCT will immerse me in the very ecosystems where my future innovations must thrive.</w:t>
      </w:r>
    </w:p>
    <w:p>
      <w:pPr>
        <w:pStyle w:val="BodyText"/>
      </w:pPr>
      <w:r>
        <w:t xml:space="preserve">I am equally drawn to UCT’s emphasis on sustainable design—a critical lens for South Africa. Unlike traditional biomedical engineering curricula focused solely on high-tech solutions, UCT stresses frugal innovation: creating devices that use minimal resources without sacrificing efficacy. This philosophy resonates deeply with my project at SAMDIC, where we repurposed smartphone components for ECG monitoring to avoid costly imported sensors. In</w:t>
      </w:r>
      <w:r>
        <w:t xml:space="preserve"> </w:t>
      </w:r>
      <w:r>
        <w:rPr>
          <w:bCs/>
          <w:b/>
        </w:rPr>
        <w:t xml:space="preserve">South Africa Cape Town</w:t>
      </w:r>
      <w:r>
        <w:t xml:space="preserve">, where 60% of healthcare facilities operate on unreliable power grids (per WHO data), such innovations aren’t just desirable—they’re essential. UCT’s curriculum, with its courses like "Design for Global Health," will equip me to scale this approach across the nation.</w:t>
      </w:r>
    </w:p>
    <w:p>
      <w:pPr>
        <w:pStyle w:val="BodyText"/>
      </w:pPr>
      <w:r>
        <w:t xml:space="preserve">My long-term goal is to establish a biomedical innovation hub in Cape Town dedicated to co-designing solutions with communities. I envision working directly with clinics across the Western Cape—particularly those serving township populations—to develop devices addressing local needs: from low-cost ventilators for maternal health to AI-assisted tuberculosis screening tools for mobile clinics. As South Africa invests heavily in its National Health Innovation Strategy (2021–2030), there is a clear mandate for engineers who understand both the technology and the socio-economic landscape. My training at UCT will position me to contribute meaningfully to this national effort, ensuring that</w:t>
      </w:r>
      <w:r>
        <w:t xml:space="preserve"> </w:t>
      </w:r>
      <w:r>
        <w:rPr>
          <w:bCs/>
          <w:b/>
        </w:rPr>
        <w:t xml:space="preserve">Biomedical Engineer</w:t>
      </w:r>
      <w:r>
        <w:t xml:space="preserve"> </w:t>
      </w:r>
      <w:r>
        <w:t xml:space="preserve">solutions advance equity rather than widen gaps.</w:t>
      </w:r>
    </w:p>
    <w:p>
      <w:pPr>
        <w:pStyle w:val="BodyText"/>
      </w:pPr>
      <w:r>
        <w:t xml:space="preserve">Furthermore, I recognize that leadership in biomedical engineering demands collaboration across disciplines. UCT’s vibrant ecosystem—where engineers work alongside public health experts and policy makers through initiatives like the Cape Town Health Innovation Network—will teach me to navigate these intersections. I aim to leverage this network to advocate for inclusive medical device regulations that prioritize South African context, ensuring that innovations developed in</w:t>
      </w:r>
      <w:r>
        <w:t xml:space="preserve"> </w:t>
      </w:r>
      <w:r>
        <w:rPr>
          <w:bCs/>
          <w:b/>
        </w:rPr>
        <w:t xml:space="preserve">South Africa Cape Town</w:t>
      </w:r>
      <w:r>
        <w:t xml:space="preserve"> </w:t>
      </w:r>
      <w:r>
        <w:t xml:space="preserve">serve all citizens, not just urban elites.</w:t>
      </w:r>
    </w:p>
    <w:p>
      <w:pPr>
        <w:pStyle w:val="BodyText"/>
      </w:pPr>
      <w:r>
        <w:t xml:space="preserve">In conclusion, my journey from observing healthcare disparities in Khayelitsha to co-designing prototypes at SAMDIC has forged a singular resolve: to become a</w:t>
      </w:r>
      <w:r>
        <w:t xml:space="preserve"> </w:t>
      </w:r>
      <w:r>
        <w:rPr>
          <w:bCs/>
          <w:b/>
        </w:rPr>
        <w:t xml:space="preserve">Biomedical Engineer</w:t>
      </w:r>
      <w:r>
        <w:t xml:space="preserve"> </w:t>
      </w:r>
      <w:r>
        <w:t xml:space="preserve">who transforms South Africa’s healthcare challenges into opportunities for sustainable innovation. The University of Cape Town’s program is not merely an academic pathway but the necessary crucible for this mission—one that places me at the heart of</w:t>
      </w:r>
      <w:r>
        <w:t xml:space="preserve"> </w:t>
      </w:r>
      <w:r>
        <w:rPr>
          <w:bCs/>
          <w:b/>
        </w:rPr>
        <w:t xml:space="preserve">South Africa Cape Town</w:t>
      </w:r>
      <w:r>
        <w:t xml:space="preserve">'s evolving health landscape. I am eager to contribute my technical skills, community insights, and unwavering commitment to your department’s vision. With UCT’s mentorship, I will emerge not just as an engineer, but as a catalyst for equitable healthcare innovation that resonates across every corner of South Africa.</w:t>
      </w:r>
    </w:p>
    <w:p>
      <w:pPr>
        <w:pStyle w:val="BodyText"/>
      </w:pPr>
      <w:r>
        <w:t xml:space="preserve">Thank you for considering my application. I look forward to the opportunity to contribute to and learn from this esteemed institution in the heart of</w:t>
      </w:r>
      <w:r>
        <w:t xml:space="preserve"> </w:t>
      </w:r>
      <w:r>
        <w:rPr>
          <w:bCs/>
          <w:b/>
        </w:rPr>
        <w:t xml:space="preserve">South Africa Cape Town</w:t>
      </w: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Biomedical Engineering in South Africa Cape Town</dc:title>
  <dc:creator/>
  <dc:language>en</dc:language>
  <cp:keywords/>
  <dcterms:created xsi:type="dcterms:W3CDTF">2025-12-09T16:22:40Z</dcterms:created>
  <dcterms:modified xsi:type="dcterms:W3CDTF">2025-12-09T16:22:40Z</dcterms:modified>
</cp:coreProperties>
</file>

<file path=docProps/custom.xml><?xml version="1.0" encoding="utf-8"?>
<Properties xmlns="http://schemas.openxmlformats.org/officeDocument/2006/custom-properties" xmlns:vt="http://schemas.openxmlformats.org/officeDocument/2006/docPropsVTypes"/>
</file>