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for</w:t>
      </w:r>
      <w:r>
        <w:t xml:space="preserve"> </w:t>
      </w:r>
      <w:r>
        <w:t xml:space="preserve">Russia</w:t>
      </w:r>
      <w:r>
        <w:t xml:space="preserve"> </w:t>
      </w:r>
      <w:r>
        <w:t xml:space="preserve">Moscow</w:t>
      </w:r>
    </w:p>
    <w:bookmarkStart w:id="25" w:name="Xb6597df3dc59fb2427f38602ad94172d40320a5"/>
    <w:p>
      <w:pPr>
        <w:pStyle w:val="Heading1"/>
      </w:pPr>
      <w:r>
        <w:t xml:space="preserve">Statement of Purpose: Pursuing a Career as a Business Consultant in Russia, Moscow</w:t>
      </w:r>
    </w:p>
    <w:p>
      <w:pPr>
        <w:pStyle w:val="FirstParagraph"/>
      </w:pPr>
      <w:r>
        <w:t xml:space="preserve">Dear Admissions Committee and Esteemed Professionals,</w:t>
      </w:r>
    </w:p>
    <w:p>
      <w:pPr>
        <w:pStyle w:val="BodyText"/>
      </w:pPr>
      <w:r>
        <w:t xml:space="preserve">The dynamic interplay between global economic forces and Russia's unique market dynamics has long captivated my professional imagination. It is this profound fascination with navigating complex business landscapes within culturally rich environments that drives my unequivocal commitment to pursue a career as a Business Consultant in Russia, specifically within the vibrant, challenging, and ultimately rewarding ecosystem of Moscow. This Statement of Purpose articulates my academic foundation, professional experiences, deep-seated motivations for focusing on the Russian market, and my clear vision for contributing meaningfully to businesses operating in this critical global hub.</w:t>
      </w:r>
    </w:p>
    <w:bookmarkStart w:id="20" w:name="X326e5003ab5b0c754ef8262a7837fff1a793a1f"/>
    <w:p>
      <w:pPr>
        <w:pStyle w:val="Heading2"/>
      </w:pPr>
      <w:r>
        <w:t xml:space="preserve">Academic Foundation and Professional Trajectory</w:t>
      </w:r>
    </w:p>
    <w:p>
      <w:pPr>
        <w:pStyle w:val="FirstParagraph"/>
      </w:pPr>
      <w:r>
        <w:t xml:space="preserve">My academic journey culminated in an MBA with a specialization in International Business Strategy from [University Name], where I immersed myself in the intricacies of cross-cultural management, emerging markets, and strategic market entry. Courses like "Economic Transformation of Post-Soviet States," "Global Supply Chain Management," and "Strategic Consulting Frameworks" provided not just theoretical knowledge but a critical lens through which to analyze complex economies like Russia's. I conducted in-depth research on the challenges faced by multinational corporations navigating Russian regulations, particularly focusing on the energy sector and digital transformation within state-owned enterprises. This academic rigor was complemented by three years of professional experience at [Previous Consulting Firm Name], a leading international firm where I supported clients across Eastern Europe. My projects involved market entry strategy for Western retailers in the CIS region, operational efficiency improvements for manufacturing firms in Poland, and financial due diligence for potential acquisitions – all requiring acute cultural sensitivity and a deep understanding of regional business practices. Crucially, this experience exposed me to the distinct challenges and opportunities inherent in transitioning economies.</w:t>
      </w:r>
    </w:p>
    <w:bookmarkEnd w:id="20"/>
    <w:bookmarkStart w:id="21" w:name="why-russia-moscow-the-imperative-focus"/>
    <w:p>
      <w:pPr>
        <w:pStyle w:val="Heading2"/>
      </w:pPr>
      <w:r>
        <w:t xml:space="preserve">Why Russia Moscow? The Imperative Focus</w:t>
      </w:r>
    </w:p>
    <w:p>
      <w:pPr>
        <w:pStyle w:val="FirstParagraph"/>
      </w:pPr>
      <w:r>
        <w:t xml:space="preserve">My decision to specialize as a Business Consultant within Russia, specifically targeting Moscow as the operational epicenter, is not arbitrary; it is rooted in a deep understanding of the city's unique position and immense potential. Moscow is far more than just the capital; it is the undisputed nerve center of Russian business, finance, and innovation. It houses the headquarters of major state-owned enterprises like Gazprom and Sberbank, serves as a primary gateway for international investment (despite recent geopolitical shifts), and boasts a rapidly maturing ecosystem for technology startups at hubs like Skolkovo. The challenges faced by businesses here – navigating complex regulatory frameworks, adapting to evolving market demands post-sanctions, fostering innovation within traditional structures, and building resilient supply chains – represent some of the most compelling and strategically significant consulting challenges globally. This is where strategic insight truly creates value.</w:t>
      </w:r>
    </w:p>
    <w:p>
      <w:pPr>
        <w:pStyle w:val="BodyText"/>
      </w:pPr>
      <w:r>
        <w:t xml:space="preserve">I am drawn to Moscow's unique blend: a city where historical business models collide with cutting-edge digital ventures, where navigating relationships ("sobstvennost" or personal connection) remains as crucial as data analytics, and where consultants must be both pragmatic problem-solvers and cultural diplomats. The opportunity to apply my skills in a market undergoing such profound transformation is unparalleled. I am not merely seeking a location; I seek the crucible where strategic consulting meets real-world, high-impact business challenges on a national scale. Moscow is the undeniable focal point for this mission.</w:t>
      </w:r>
    </w:p>
    <w:bookmarkEnd w:id="21"/>
    <w:bookmarkStart w:id="22" w:name="aligning-expertise-with-moscows-needs"/>
    <w:p>
      <w:pPr>
        <w:pStyle w:val="Heading2"/>
      </w:pPr>
      <w:r>
        <w:t xml:space="preserve">Aligning Expertise with Moscow's Needs</w:t>
      </w:r>
    </w:p>
    <w:p>
      <w:pPr>
        <w:pStyle w:val="FirstParagraph"/>
      </w:pPr>
      <w:r>
        <w:t xml:space="preserve">I possess the core competencies essential for success as a Business Consultant in Russia, Moscow:</w:t>
      </w:r>
    </w:p>
    <w:p>
      <w:pPr>
        <w:numPr>
          <w:ilvl w:val="0"/>
          <w:numId w:val="1001"/>
        </w:numPr>
        <w:pStyle w:val="Compact"/>
      </w:pPr>
      <w:r>
        <w:rPr>
          <w:bCs/>
          <w:b/>
        </w:rPr>
        <w:t xml:space="preserve">Cross-Cultural Fluency:</w:t>
      </w:r>
      <w:r>
        <w:t xml:space="preserve"> </w:t>
      </w:r>
      <w:r>
        <w:t xml:space="preserve">I have studied Russian language and culture extensively, achieving B2 level proficiency. I understand the nuances of business communication and decision-making processes deeply ingrained in the Russian context.</w:t>
      </w:r>
    </w:p>
    <w:p>
      <w:pPr>
        <w:numPr>
          <w:ilvl w:val="0"/>
          <w:numId w:val="1001"/>
        </w:numPr>
        <w:pStyle w:val="Compact"/>
      </w:pPr>
      <w:r>
        <w:rPr>
          <w:bCs/>
          <w:b/>
        </w:rPr>
        <w:t xml:space="preserve">Strategic Problem-Solving:</w:t>
      </w:r>
      <w:r>
        <w:t xml:space="preserve"> </w:t>
      </w:r>
      <w:r>
        <w:t xml:space="preserve">My MBA research and consulting projects honed my ability to diagnose complex issues, develop actionable strategies grounded in data and local realities, and implement solutions effectively.</w:t>
      </w:r>
    </w:p>
    <w:p>
      <w:pPr>
        <w:numPr>
          <w:ilvl w:val="0"/>
          <w:numId w:val="1001"/>
        </w:numPr>
        <w:pStyle w:val="Compact"/>
      </w:pPr>
      <w:r>
        <w:rPr>
          <w:bCs/>
          <w:b/>
        </w:rPr>
        <w:t xml:space="preserve">Market Specificity:</w:t>
      </w:r>
      <w:r>
        <w:t xml:space="preserve"> </w:t>
      </w:r>
      <w:r>
        <w:t xml:space="preserve">I have a focused understanding of key Russian sectors: the evolving energy landscape beyond traditional oil/gas, the rapid growth (and challenges) of e-commerce and fintech, the critical need for SME digitalization, and the importance of logistics optimization in a vast geography.</w:t>
      </w:r>
    </w:p>
    <w:p>
      <w:pPr>
        <w:numPr>
          <w:ilvl w:val="0"/>
          <w:numId w:val="1001"/>
        </w:numPr>
        <w:pStyle w:val="Compact"/>
      </w:pPr>
      <w:r>
        <w:rPr>
          <w:bCs/>
          <w:b/>
        </w:rPr>
        <w:t xml:space="preserve">Resilience &amp; Adaptability:</w:t>
      </w:r>
      <w:r>
        <w:t xml:space="preserve"> </w:t>
      </w:r>
      <w:r>
        <w:t xml:space="preserve">Working on projects across diverse Eastern European markets has equipped me with the mental agility to thrive amidst uncertainty – a prerequisite for consulting in today's Russia Moscow environment.</w:t>
      </w:r>
    </w:p>
    <w:bookmarkEnd w:id="22"/>
    <w:bookmarkStart w:id="23" w:name="Xba8c169e65f12736628a19310eeb234e6957da5"/>
    <w:p>
      <w:pPr>
        <w:pStyle w:val="Heading2"/>
      </w:pPr>
      <w:r>
        <w:t xml:space="preserve">Future Vision: Contributing to Moscow's Business Ecosystem</w:t>
      </w:r>
    </w:p>
    <w:p>
      <w:pPr>
        <w:pStyle w:val="FirstParagraph"/>
      </w:pPr>
      <w:r>
        <w:t xml:space="preserve">My immediate goal is to secure an opportunity as a Business Consultant within a reputable firm based in Moscow. I aim to rapidly immerse myself in the local business landscape, building deep relationships with clients across various sectors. I envision delivering tangible value by helping Russian companies navigate operational complexities, enhance competitiveness through strategic restructuring or digital adoption, and successfully position themselves for sustainable growth both domestically and in select international markets that remain accessible.</w:t>
      </w:r>
    </w:p>
    <w:p>
      <w:pPr>
        <w:pStyle w:val="BodyText"/>
      </w:pPr>
      <w:r>
        <w:t xml:space="preserve">Long-term, I aspire to become a recognized thought leader within the Moscow consulting community. I intend to leverage my insights gained on the ground to contribute to developing frameworks specifically tailored for businesses operating effectively within Russia's unique context, fostering greater collaboration between international best practices and local realities. My ultimate ambition is not just personal success as a Business Consultant, but contributing to making Moscow a more vibrant, efficient, and globally integrated business hub – one strategic recommendation at a time.</w:t>
      </w:r>
    </w:p>
    <w:bookmarkEnd w:id="23"/>
    <w:bookmarkStart w:id="24" w:name="Xf40115d81117e46cb449caf8a2fff7923852836"/>
    <w:p>
      <w:pPr>
        <w:pStyle w:val="Heading2"/>
      </w:pPr>
      <w:r>
        <w:t xml:space="preserve">Conclusion: Commitment to the Moscow Mission</w:t>
      </w:r>
    </w:p>
    <w:p>
      <w:pPr>
        <w:pStyle w:val="FirstParagraph"/>
      </w:pPr>
      <w:r>
        <w:t xml:space="preserve">The role of a Business Consultant in Russia demands more than analytical skill; it requires cultural empathy, strategic foresight, and unwavering commitment to the specific challenges and opportunities of the market. Moscow represents the pinnacle of this challenge and opportunity. My academic preparation, professional experience focused on emerging markets, deep-seated interest in Russian business dynamics, and demonstrable adaptability position me uniquely to excel as a Business Consultant within this demanding yet immensely rewarding environment.</w:t>
      </w:r>
    </w:p>
    <w:p>
      <w:pPr>
        <w:pStyle w:val="BodyText"/>
      </w:pPr>
      <w:r>
        <w:t xml:space="preserve">I am not seeking just a job; I am committed to building my career as an indispensable Business Consultant serving the strategic needs of companies operating from the heart of Russia – Moscow. I am eager to bring my skills, passion, and dedication to your organization and contribute meaningfully to the growth and transformation of business within this pivotal city. Thank you for considering my application. I look forward to the possibility of discussing how my vision aligns with your mission in Russia Moscow.</w:t>
      </w:r>
    </w:p>
    <w:p>
      <w:pPr>
        <w:pStyle w:val="BodyText"/>
      </w:pPr>
      <w:r>
        <w:t xml:space="preserve">Sincerely,</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for Russia Moscow</dc:title>
  <dc:creator/>
  <dc:language>en</dc:language>
  <cp:keywords/>
  <dcterms:created xsi:type="dcterms:W3CDTF">2026-06-03T18:42:08Z</dcterms:created>
  <dcterms:modified xsi:type="dcterms:W3CDTF">2026-06-03T18:42:08Z</dcterms:modified>
</cp:coreProperties>
</file>

<file path=docProps/custom.xml><?xml version="1.0" encoding="utf-8"?>
<Properties xmlns="http://schemas.openxmlformats.org/officeDocument/2006/custom-properties" xmlns:vt="http://schemas.openxmlformats.org/officeDocument/2006/docPropsVTypes"/>
</file>