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6d9de4e569e5e800d30c38620811c96ac7b17f3"/>
    <w:p>
      <w:pPr>
        <w:pStyle w:val="Heading1"/>
      </w:pPr>
      <w:r>
        <w:t xml:space="preserve">Statement of Purpose: Pursuing a Career as a Business Consultant in Cape Town, South Africa</w:t>
      </w:r>
    </w:p>
    <w:p>
      <w:pPr>
        <w:pStyle w:val="FirstParagraph"/>
      </w:pPr>
      <w:r>
        <w:t xml:space="preserve">The dynamic economic landscape of South Africa, particularly within the vibrant city of Cape Town, represents an unparalleled opportunity to contribute meaningfully to business transformation and sustainable growth. As I prepare to embark on my professional journey as a Business Consultant, my Statement of Purpose is unequivocally rooted in the unique challenges and immense potential found within South Africa Cape Town's business ecosystem. This document articulates my commitment to leveraging strategic insight, cultural intelligence, and practical expertise to drive tangible results for organizations navigating the complexities of this diverse market.</w:t>
      </w:r>
    </w:p>
    <w:p>
      <w:pPr>
        <w:pStyle w:val="BodyText"/>
      </w:pPr>
      <w:r>
        <w:t xml:space="preserve">Cape Town’s position as a major economic hub in South Africa is undeniable. It serves as the gateway to Africa’s tourism industry, a center for innovation in technology and renewable energy, and home to a thriving network of small-to-medium enterprises (SMEs) that form the backbone of the Western Cape economy. However, this vibrant environment is not without its significant challenges: persistent inequality, infrastructure constraints affecting supply chains, evolving regulatory landscapes like Broad-Based Black Economic Empowerment (B-BBEE), and the imperative to transition towards a green economy. These are not abstract issues; they directly impact daily business operations across sectors from hospitality to fintech. It is within this context that I am deeply motivated to apply my skills as a Business Consultant, specifically targeting South Africa Cape Town as my primary operational base.</w:t>
      </w:r>
    </w:p>
    <w:p>
      <w:pPr>
        <w:pStyle w:val="BodyText"/>
      </w:pPr>
      <w:r>
        <w:t xml:space="preserve">My academic foundation in Business Administration, complemented by a postgraduate diploma in Strategic Management with a specialization in African Market Dynamics, equipped me with rigorous analytical frameworks. More importantly, I actively sought practical exposure through internships embedded within Cape Town's business community. For instance, my placement with a local consultancy firm focused on SME development allowed me to directly assist tourism businesses recovering from pandemic disruptions by optimizing operational efficiency and developing new market entry strategies for the international visitor sector – a critical component of Cape Town’s economy. I also contributed to a project assessing B-BBEE compliance and transformation strategy for an emerging agri-tech startup, gaining firsthand understanding of the intricate balance between regulatory adherence, ethical practices, and business growth in South Africa.</w:t>
      </w:r>
    </w:p>
    <w:p>
      <w:pPr>
        <w:pStyle w:val="BodyText"/>
      </w:pPr>
      <w:r>
        <w:t xml:space="preserve">What sets my approach apart is the integration of deep cultural understanding with strategic acumen. I recognize that success as a Business Consultant in South Africa Cape Town cannot be achieved through generic Western models alone. It demands respect for local customs ("ubuntu" philosophy), an acute awareness of historical socio-economic contexts, and the ability to communicate effectively across diverse stakeholder groups – from township entrepreneurs to multinational corporations operating out of the V&amp;A Waterfront. My time living and working in Cape Town has immersed me in this reality, fostering relationships and building trust – essential currencies for any consultant operating effectively in this space. I have learned that a successful consulting engagement requires listening first, understanding local narratives, and co-creating solutions that are not only strategically sound but also culturally resonant and practically implementable within the specific Cape Town context.</w:t>
      </w:r>
    </w:p>
    <w:p>
      <w:pPr>
        <w:pStyle w:val="BodyText"/>
      </w:pPr>
      <w:r>
        <w:t xml:space="preserve">The current moment in South Africa presents an urgent need for strategic business guidance. With national priorities like the National Development Plan (NDP) 2030 emphasizing job creation and inclusive growth, and the Western Cape government actively promoting initiatives such as "Cape Town Economic Development Strategy," there is a clear demand for consultants who can bridge strategic vision with actionable local execution. Businesses need help navigating digital transformation, building resilient supply chains post-pandemic, accessing new markets both domestically and internationally (leveraging Cape Town's global connectivity), and integrating Environmental, Social, and Governance (ESG) principles – all while operating within the unique constraints and opportunities of South Africa Cape Town. My goal is to be a trusted partner in this journey, moving beyond diagnosis to deliver measurable outcomes: increased market share for local exporters, improved operational resilience for service providers, enhanced social impact for businesses committed to transformation.</w:t>
      </w:r>
    </w:p>
    <w:p>
      <w:pPr>
        <w:pStyle w:val="BodyText"/>
      </w:pPr>
      <w:r>
        <w:t xml:space="preserve">I am particularly drawn to the collaborative spirit fostered within Cape Town's business community. The city boasts a strong network of incubators (like the Cape Innovation &amp; Technology Initiative - CITE), industry bodies (such as the Western Cape Department of Economic Development), and passionate entrepreneurs driving innovation. As a Business Consultant in South Africa Cape Town, I aim to actively contribute to this ecosystem, sharing knowledge while learning from local expertise. I am eager to collaborate with organizations like the Centre for High-Performance Organisations and the University of Cape Town Graduate School of Business on research projects that address real-time business challenges facing the region.</w:t>
      </w:r>
    </w:p>
    <w:p>
      <w:pPr>
        <w:pStyle w:val="BodyText"/>
      </w:pPr>
      <w:r>
        <w:t xml:space="preserve">My long-term aspiration is clear: to establish myself as a leading Business Consultant in South Africa, based firmly in Cape Town, renowned for delivering exceptional value through culturally intelligent strategy. I envision building a practice that doesn't just solve immediate business problems but actively contributes to the broader economic advancement and social cohesion of the Western Cape and beyond. I am committed to continuous learning about the evolving nuances of South Africa's market, from emerging tech trends impacting Cape Town's digital economy to navigating the complexities of infrastructure development affecting logistics hubs like Port Elizabeth (a key partner for Cape Town businesses). This commitment ensures my advice remains grounded, relevant, and future-proofed.</w:t>
      </w:r>
    </w:p>
    <w:p>
      <w:pPr>
        <w:pStyle w:val="BodyText"/>
      </w:pPr>
      <w:r>
        <w:t xml:space="preserve">In conclusion, my Statement of Purpose is a declaration of intent. It is a promise to bring focused expertise, deep local understanding, and unwavering dedication to the field of Business Consulting within South Africa Cape Town. I am not seeking merely any consulting role; I am committed to becoming an integral asset for businesses striving for sustainable success within this dynamic city. The challenges are significant, but so is the opportunity – to help shape a more prosperous, inclusive, and resilient business landscape right here in Cape Town, South Africa. I am ready to apply my skills and passion to make a tangible difference as your Business Consultant in this exceptional location.</w:t>
      </w:r>
    </w:p>
    <w:p>
      <w:pPr>
        <w:pStyle w:val="BodyText"/>
      </w:pPr>
      <w:r>
        <w:t xml:space="preserve">My journey as a Business Consultant begins with the firm belief that strategic insight, when rooted in genuine understanding of place and people, is the most powerful catalyst for positive business change – especially within the unique and promising environment of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Cape Town, South Africa</dc:title>
  <dc:creator/>
  <dc:language>en</dc:language>
  <cp:keywords/>
  <dcterms:created xsi:type="dcterms:W3CDTF">2026-07-24T10:02:54Z</dcterms:created>
  <dcterms:modified xsi:type="dcterms:W3CDTF">2026-07-24T10:02:54Z</dcterms:modified>
</cp:coreProperties>
</file>

<file path=docProps/custom.xml><?xml version="1.0" encoding="utf-8"?>
<Properties xmlns="http://schemas.openxmlformats.org/officeDocument/2006/custom-properties" xmlns:vt="http://schemas.openxmlformats.org/officeDocument/2006/docPropsVTypes"/>
</file>