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e94291cb06ea082ea4e00e20320ffd6578b9d12"/>
    <w:p>
      <w:pPr>
        <w:pStyle w:val="Heading2"/>
      </w:pPr>
      <w:r>
        <w:t xml:space="preserve">Carpenter Professional Application for Brazil Brasília</w:t>
      </w:r>
    </w:p>
    <w:p>
      <w:pPr>
        <w:pStyle w:val="FirstParagraph"/>
      </w:pPr>
      <w:r>
        <w:t xml:space="preserve">I am writing this Statement of Purpose to formally express my profound commitment to pursuing a career as a skilled Carpenter in the vibrant city of Brazil Brasília. With over twelve years of comprehensive experience in traditional and contemporary carpentry, I have developed an exceptional ability to transform raw materials into enduring structures that blend functionality with artistic expression. My decision to apply for carpentry opportunities in Brazil Brasília stems from a deep appreciation for the city's architectural legacy and its dynamic growth trajectory, which perfectly aligns with my professional aspirations.</w:t>
      </w:r>
    </w:p>
    <w:p>
      <w:pPr>
        <w:pStyle w:val="BodyText"/>
      </w:pPr>
      <w:r>
        <w:t xml:space="preserve">My journey began at the age of sixteen when I apprenticed under master craftsmen in rural Ontario, Canada. This foundational period taught me that carpentry is far more than mere construction—it is the art of translating vision into tangible reality. Over the years, I have honed expertise across multiple disciplines including custom furniture creation, structural framing, precision joinery, and historic restoration work. My portfolio includes over 200 residential and commercial projects throughout North America, featuring everything from eco-friendly log cabins to high-end interior millwork for luxury developments. Most significantly, I have mastered the use of both traditional hand tools and modern CNC machinery—a dual proficiency that ensures efficiency without compromising craftsmanship.</w:t>
      </w:r>
    </w:p>
    <w:p>
      <w:pPr>
        <w:pStyle w:val="BodyText"/>
      </w:pPr>
      <w:r>
        <w:t xml:space="preserve">The decision to seek employment in Brazil Brasília is not merely professional but deeply personal. As I studied urban development patterns globally, I was captivated by Brasília's unique status as a UNESCO World Heritage site and the world's first planned modern capital city. Designed by Lúcio Costa and Oscar Niemeyer, its geometric architecture represents a bold fusion of functionality and artistic vision—principles that resonate powerfully with my own work ethic. I am particularly inspired by how Brasília's architectural identity continues to evolve through contemporary projects like the new government cultural center and sustainable housing initiatives in the surrounding satellite cities. This city doesn't just need carpenters; it requires artisans who understand how wood can honor its past while supporting its future.</w:t>
      </w:r>
    </w:p>
    <w:p>
      <w:pPr>
        <w:pStyle w:val="BodyText"/>
      </w:pPr>
      <w:r>
        <w:t xml:space="preserve">What sets me apart as a Carpenter is my holistic approach to every project. I begin each endeavor by immersing myself in the client's vision, the environmental context, and the cultural significance of the space—just as Niemeyer did with his iconic structures. For example, when restoring a 1950s-era home in Toronto, I researched local building techniques before sourcing sustainably harvested Canadian maple to preserve historical authenticity while meeting modern insulation standards. In Brasília's climate of intense sun and seasonal rainfall, I am prepared to adapt my methods using locally abundant materials like Brazilian cedar (cedro) and jatobá wood, which have natural resistance properties that align with sustainable building practices gaining traction in Brazil. My understanding of the Brazilian context extends beyond materials: I have studied Portuguese carpentry terminology and completed a cultural sensitivity course focused on South American work ethics.</w:t>
      </w:r>
    </w:p>
    <w:p>
      <w:pPr>
        <w:pStyle w:val="BodyText"/>
      </w:pPr>
      <w:r>
        <w:t xml:space="preserve">I recognize that Brazil Brasília presents unique challenges for construction professionals, including complex building codes for high-rises in seismic zones and the need to balance rapid urbanization with environmental conservation. My experience managing projects in earthquake-prone regions of British Columbia has equipped me with specialized knowledge of reinforced framing techniques and safety protocols that would directly benefit Brasília's infrastructure development. Furthermore, I bring a proven track record of collaborating effectively within diverse teams—having worked alongside architects, engineers, and laborers on multi-national projects across five continents. This collaborative mindset is essential for thriving in Brazil's dynamic construction environment where cross-cultural communication drives success.</w:t>
      </w:r>
    </w:p>
    <w:p>
      <w:pPr>
        <w:pStyle w:val="BodyText"/>
      </w:pPr>
      <w:r>
        <w:t xml:space="preserve">The opportunity to contribute to Brasília's ongoing architectural evolution represents the culmination of my professional journey. I envision myself not merely as a craftsman but as a knowledge bridge between traditional techniques and innovative approaches. Specifically, I aim to establish a small workshop in the Asa Norte district focused on sustainable timber solutions for urban housing—addressing Brazil's pressing need for affordable yet durable construction materials. My long-term vision includes partnering with local vocational schools to develop carpentry programs that preserve indigenous woodworking knowledge while teaching modern sustainability practices, thereby creating employment pathways within Brasília's community.</w:t>
      </w:r>
    </w:p>
    <w:p>
      <w:pPr>
        <w:pStyle w:val="BodyText"/>
      </w:pPr>
      <w:r>
        <w:t xml:space="preserve">This Statement of Purpose is more than an application—it is a promise. A promise to bring the same dedication I've shown on projects from Vancouver to New York to the streets of Brazil Brasília. A promise that every piece of wood I shape in this city will reflect respect for its history, care for its environment, and commitment to building a legacy that future generations will admire. The call of Brasília's architecture is not just about constructing buildings; it's about weaving stories into the very fabric of the city—and I am ready to contribute my skills to that narrative.</w:t>
      </w:r>
    </w:p>
    <w:p>
      <w:pPr>
        <w:pStyle w:val="BodyText"/>
      </w:pPr>
      <w:r>
        <w:t xml:space="preserve">My professional philosophy centers on three pillars that I will bring to Brazil Brasília: precision in every cut, respect for cultural context in every design, and an unwavering commitment to quality that outlasts trends. Having meticulously planned this transition—from researching Brazilian construction regulations to preparing my portfolio with local material references—I am prepared to arrive with all necessary certifications (including Canadian Master Carpenter License and OSHA 30 certification) and a fully equipped toolkit suited for tropical climates. I understand that becoming part of Brasília's carpentry community requires patience, adaptability, and genuine respect for its people—qualities I have cultivated through years of working across cultural boundaries.</w:t>
      </w:r>
    </w:p>
    <w:p>
      <w:pPr>
        <w:pStyle w:val="BodyText"/>
      </w:pPr>
      <w:r>
        <w:t xml:space="preserve">In closing, the vibrant energy of Brazil Brasília—where modernist monuments stand beside bustling markets and favelas evolve with innovation—mirrors my own journey as a Carpenter: constantly growing, adapting, and creating beauty from raw potential. I am eager to channel my passion for woodcraft into contributing to this city's continued transformation. This Statement of Purpose is my formal declaration of intent to become an integral part of Brasília's construction narrative. I look forward to the possibility of discussing how my skills as a Carpenter can support Brazil Brasília's architectural future.</w:t>
      </w:r>
    </w:p>
    <w:p>
      <w:pPr>
        <w:pStyle w:val="BodyText"/>
      </w:pPr>
      <w:r>
        <w:t xml:space="preserve">Sincerely,</w:t>
      </w:r>
    </w:p>
    <w:p>
      <w:pPr>
        <w:pStyle w:val="BodyText"/>
      </w:pPr>
      <w:r>
        <w:t xml:space="preserve">Alex Morgan</w:t>
      </w:r>
    </w:p>
    <w:p>
      <w:pPr>
        <w:pStyle w:val="BodyText"/>
      </w:pPr>
      <w:r>
        <w:t xml:space="preserve">Registered Master Carpenter | Certified Sustainable Construction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Brazil Brasília</dc:title>
  <dc:creator/>
  <dc:language>en</dc:language>
  <cp:keywords/>
  <dcterms:created xsi:type="dcterms:W3CDTF">2025-12-09T20:39:43Z</dcterms:created>
  <dcterms:modified xsi:type="dcterms:W3CDTF">2025-12-09T20:39:43Z</dcterms:modified>
</cp:coreProperties>
</file>

<file path=docProps/custom.xml><?xml version="1.0" encoding="utf-8"?>
<Properties xmlns="http://schemas.openxmlformats.org/officeDocument/2006/custom-properties" xmlns:vt="http://schemas.openxmlformats.org/officeDocument/2006/docPropsVTypes"/>
</file>