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Carpenter</w:t>
      </w:r>
      <w:r>
        <w:t xml:space="preserve"> </w:t>
      </w:r>
      <w:r>
        <w:t xml:space="preserve">Application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X4f9e84743115208770be134d4e48749c24f1f0c"/>
    <w:p>
      <w:pPr>
        <w:pStyle w:val="Heading1"/>
      </w:pPr>
      <w:r>
        <w:t xml:space="preserve">Statement of Purpose: Advancing My Craft as a Carpenter in Brazil São Paulo</w:t>
      </w:r>
    </w:p>
    <w:p>
      <w:pPr>
        <w:pStyle w:val="FirstParagraph"/>
      </w:pPr>
      <w:r>
        <w:t xml:space="preserve">As I meticulously shape wood with the precision of a craftsman, I am compelled to articulate my unwavering commitment to elevating my profession within the vibrant cultural and economic landscape of Brazil São Paulo. This Statement of Purpose encapsulates my journey as a dedicated Carpenter, my profound admiration for Brazilian woodworking traditions, and my resolute aspiration to contribute meaningfully to São Paulo’s dynamic construction and artisanal renaissance.</w:t>
      </w:r>
    </w:p>
    <w:p>
      <w:pPr>
        <w:pStyle w:val="BodyText"/>
      </w:pPr>
      <w:r>
        <w:t xml:space="preserve">My fascination with wood began in childhood, watching master artisans transform raw timber into enduring structures in rural Minas Gerais. I apprenticed under master craftsmen for seven years, mastering traditional joinery techniques while embracing modern precision tools. By age 22, I had completed over 150 residential and commercial projects across Brazil’s Midwest region—from hand-carved balcony railings in Goiânia to structural frameworks for eco-lodges in Chapada dos Veadeiros. Each project fortified my belief that woodworking transcends mere construction; it is the art of storytelling through timber, where every knot and grain pattern carries cultural significance. This philosophy defines my identity as a Carpenter—a title I wear with profound respect for the lineage of artisans who shaped Brazil’s architectural soul.</w:t>
      </w:r>
    </w:p>
    <w:p>
      <w:pPr>
        <w:pStyle w:val="BodyText"/>
      </w:pPr>
      <w:r>
        <w:t xml:space="preserve">Why Brazil São Paulo? The city embodies everything that ignites my professional purpose. São Paulo is not merely a metropolis; it is the crucible where global innovation meets Brazilian resilience. As Latin America’s economic engine, its skyline—where futuristic skyscrapers coexist with colonial-era facades—demands craftsmen who honor heritage while embracing progress. I am particularly inspired by São Paulo’s emerging sustainable architecture movement, where carpentry becomes a catalyst for environmental stewardship through reclaimed wood projects like the Parque do Carmo redevelopment. In a city where 80% of new construction prioritizes eco-conscious design (per Instituto de Pesquisa e Desenvolvimento Urbano), my expertise in salvaged-wood joinery and energy-efficient framing aligns perfectly with São Paulo’s vision for responsible growth.</w:t>
      </w:r>
    </w:p>
    <w:p>
      <w:pPr>
        <w:pStyle w:val="BodyText"/>
      </w:pPr>
      <w:r>
        <w:t xml:space="preserve">My technical repertoire extends beyond conventional carpentry. I’ve pioneered techniques that merge Brazilian craftsmanship with contemporary demands: developing modular timber systems for affordable housing projects (collaborating with NGO "Casa de Criança" in Belo Horizonte), and training 35+ apprentices in ergonomic safety protocols—critical for São Paulo’s high-density urban environments. Recently, I led a project restoring historic *pousadas* in Parque Estadual do Alto da Serra, where I revived indigenous *ipe* wood joinery methods while integrating earthquake-resistant structural elements—a testament to my ability to bridge tradition and innovation. São Paulo’s thriving artisanal sector (boasting 12,000+ registered workshops per IBGE) needs precisely this hybrid skillset: a Carpenter who understands both the spiritual weight of wood in Brazilian culture and the technical rigor demanded by modern infrastructure.</w:t>
      </w:r>
    </w:p>
    <w:p>
      <w:pPr>
        <w:pStyle w:val="BodyText"/>
      </w:pPr>
      <w:r>
        <w:t xml:space="preserve">My ambition transcends personal growth; I seek to become a catalyst for São Paulo’s woodworking renaissance. The city’s artisanal districts—like Vila Mariana’s *Bairro das Artes*—are poised for transformation through skilled craftsmanship that elevates community spaces. I envision establishing a cooperative workshop in São Paulo focused on: (1) training disadvantaged youth in sustainable carpentry, (2) creating public art installations using recycled wood from the city’s construction waste streams, and (3) collaborating with architects on carbon-negative housing models. This initiative directly addresses São Paulo’s 2030 Sustainable Development Goals for urban renewal while honoring my core principle: that every piece of wood has a story to tell, and as a Carpenter, I am its voice.</w:t>
      </w:r>
    </w:p>
    <w:p>
      <w:pPr>
        <w:pStyle w:val="BodyText"/>
      </w:pPr>
      <w:r>
        <w:t xml:space="preserve">My technical training includes certifications in ISO 9001-compliant construction management from SENAI São Paulo and advanced CAD software proficiency (AutoCAD Timber &amp; SketchUp). Yet what truly distinguishes me is my cultural fluency. Living among *quilombos* communities in Bahia taught me that Brazilian woodworking is inseparable from social narrative—each curve of a *caixão* (coffin) or *porta* (door) reflects ancestral wisdom. This perspective enables me to navigate São Paulo’s multicultural workspaces with empathy, ensuring projects resonate with local identity rather than imposing foreign aesthetics.</w:t>
      </w:r>
    </w:p>
    <w:p>
      <w:pPr>
        <w:pStyle w:val="BodyText"/>
      </w:pPr>
      <w:r>
        <w:t xml:space="preserve">I recognize that São Paulo’s construction sector faces critical challenges: labor shortages (28% of skilled workers are over 50), safety incidents rising by 17% annually (Per SEST/SENAT data), and the urgent need for green building certification. As a Carpenter, I bring actionable solutions: my apprenticeship model reduces skill gaps, my focus on ergonomics slashes workplace injuries, and my expertise in low-carbon timber sourcing directly supports São Paulo’s Climate Action Plan. This is not merely a career move—it is a commitment to becoming an indispensable thread in São Paulo’s urban fabric.</w:t>
      </w:r>
    </w:p>
    <w:p>
      <w:pPr>
        <w:pStyle w:val="BodyText"/>
      </w:pPr>
      <w:r>
        <w:t xml:space="preserve">Finally, this Statement of Purpose represents more than application documentation; it is a promise. A promise to honor the legacy of Brazilian woodworking masters who shaped *São Paulo*’s identity from colonial *capelas* to modernist *Edifícios*. A promise to transform my hands-on craft into community impact, one precisely cut timber at a time. In Brazil’s most populous city—where every corner hums with possibility—I will not just build structures; I will help shape a future where craftsmanship is both preserved and reimagined.</w:t>
      </w:r>
    </w:p>
    <w:p>
      <w:pPr>
        <w:pStyle w:val="BodyText"/>
      </w:pPr>
      <w:r>
        <w:t xml:space="preserve">With profound respect for the land that birthed this vision and unwavering dedication to my craft, I stand ready to contribute as a Carpenter who sees wood not as material, but as memory made manifest. São Paulo awaits—ready for a new chapter in its architectural story. I am honored to offer my skills, heart, and lifelong devotion to the art of carpentry in this extraordinary city.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Carlos Mendes</w:t>
      </w:r>
    </w:p>
    <w:p>
      <w:pPr>
        <w:pStyle w:val="BodyText"/>
      </w:pPr>
      <w:r>
        <w:t xml:space="preserve">Carpenter &amp; Sustainable Construction Specialist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Carpenter Application - Brazil São Paulo</dc:title>
  <dc:creator/>
  <dc:language>en</dc:language>
  <cp:keywords/>
  <dcterms:created xsi:type="dcterms:W3CDTF">2026-07-21T11:06:29Z</dcterms:created>
  <dcterms:modified xsi:type="dcterms:W3CDTF">2026-07-21T11:06:29Z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