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China</w:t>
      </w:r>
      <w:r>
        <w:t xml:space="preserve"> </w:t>
      </w:r>
      <w:r>
        <w:t xml:space="preserve">Shanghai</w:t>
      </w:r>
    </w:p>
    <w:bookmarkStart w:id="26" w:name="statement-of-purpose"/>
    <w:p>
      <w:pPr>
        <w:pStyle w:val="Heading1"/>
      </w:pPr>
      <w:r>
        <w:t xml:space="preserve">Statement of Purpose</w:t>
      </w:r>
    </w:p>
    <w:bookmarkStart w:id="25" w:name="X5b48226a34ac13af494fc9ffdf2ac01da45afe2"/>
    <w:p>
      <w:pPr>
        <w:pStyle w:val="Heading2"/>
      </w:pPr>
      <w:r>
        <w:t xml:space="preserve">Carpenter Position Application for China Shanghai</w:t>
      </w:r>
    </w:p>
    <w:p>
      <w:pPr>
        <w:pStyle w:val="FirstParagraph"/>
      </w:pPr>
      <w:r>
        <w:t xml:space="preserve">This Statement of Purpose formally outlines my professional journey, specialized expertise as a</w:t>
      </w:r>
      <w:r>
        <w:t xml:space="preserve"> </w:t>
      </w:r>
      <w:r>
        <w:rPr>
          <w:bCs/>
          <w:b/>
        </w:rPr>
        <w:t xml:space="preserve">Carpenter</w:t>
      </w:r>
      <w:r>
        <w:t xml:space="preserve">, and unwavering commitment to contributing to Shanghai's architectural landscape. As I prepare for this pivotal chapter in my career, I am deeply honored to present this document expressing my aspiration to bring decades of craftsmanship to the dynamic metropolis of China Shanghai.</w:t>
      </w:r>
    </w:p>
    <w:bookmarkStart w:id="20" w:name="X1061ff7a1510e85834d25df83066c3cc20061fa"/>
    <w:p>
      <w:pPr>
        <w:pStyle w:val="Heading3"/>
      </w:pPr>
      <w:r>
        <w:t xml:space="preserve">Professional Foundation and Craftsmanship Philosophy</w:t>
      </w:r>
    </w:p>
    <w:p>
      <w:pPr>
        <w:pStyle w:val="FirstParagraph"/>
      </w:pPr>
      <w:r>
        <w:t xml:space="preserve">My journey as a</w:t>
      </w:r>
      <w:r>
        <w:t xml:space="preserve"> </w:t>
      </w:r>
      <w:r>
        <w:rPr>
          <w:bCs/>
          <w:b/>
        </w:rPr>
        <w:t xml:space="preserve">Carpenter</w:t>
      </w:r>
      <w:r>
        <w:t xml:space="preserve"> </w:t>
      </w:r>
      <w:r>
        <w:t xml:space="preserve">began at age 14 in my family's woodworking workshop in rural Vietnam, where I learned the sacred relationship between wood and human hands. Over 25 years of meticulous practice have refined my mastery across traditional joinery, structural framing, and contemporary precision carpentry. I hold certifications from the International Association of Woodworkers (IAW) and specialize in sustainable timber techniques—methods that prioritize ecological responsibility while honoring time-honored traditions. In my view, exceptional carpentry transcends mere construction; it's about creating spaces where people feel rooted, protected, and inspired.</w:t>
      </w:r>
    </w:p>
    <w:bookmarkEnd w:id="20"/>
    <w:bookmarkStart w:id="21" w:name="Xf227200cd89600e773aa629ed1b1a10e48b729a"/>
    <w:p>
      <w:pPr>
        <w:pStyle w:val="Heading3"/>
      </w:pPr>
      <w:r>
        <w:t xml:space="preserve">Why China Shanghai? A Convergence of Tradition and Innovation</w:t>
      </w:r>
    </w:p>
    <w:p>
      <w:pPr>
        <w:pStyle w:val="FirstParagraph"/>
      </w:pPr>
      <w:r>
        <w:t xml:space="preserve">China Shanghai has long captivated me as the perfect confluence of ancient craftsmanship and future-forward architecture. The city’s skyline—where Ming Dynasty courtyard homes coexist with glass-and-steel skyscrapers—resonates deeply with my professional ethos. I am particularly inspired by Shanghai’s recent initiatives like the "Green Building Program" and the revitalization of historic</w:t>
      </w:r>
      <w:r>
        <w:t xml:space="preserve"> </w:t>
      </w:r>
      <w:r>
        <w:rPr>
          <w:iCs/>
          <w:i/>
        </w:rPr>
        <w:t xml:space="preserve">Shikumen</w:t>
      </w:r>
      <w:r>
        <w:t xml:space="preserve"> </w:t>
      </w:r>
      <w:r>
        <w:t xml:space="preserve">neighborhoods, where skilled artisans are vital to preserving cultural identity through sustainable restoration. As a</w:t>
      </w:r>
      <w:r>
        <w:t xml:space="preserve"> </w:t>
      </w:r>
      <w:r>
        <w:rPr>
          <w:bCs/>
          <w:b/>
        </w:rPr>
        <w:t xml:space="preserve">Carpenter</w:t>
      </w:r>
      <w:r>
        <w:t xml:space="preserve">, I see China Shanghai as an unparalleled canvas where traditional woodworking can merge with cutting-edge design to create meaningful spaces for 25 million residents.</w:t>
      </w:r>
    </w:p>
    <w:p>
      <w:pPr>
        <w:pStyle w:val="BodyText"/>
      </w:pPr>
      <w:r>
        <w:t xml:space="preserve">What excites me most is Shanghai’s growing demand for artisans who understand both heritage and innovation. The city’s rapid urbanization requires craftsmen who can restore Ming-era wooden temples while contributing to eco-friendly skyscrapers using modern timber engineering. My experience with Japanese</w:t>
      </w:r>
      <w:r>
        <w:t xml:space="preserve"> </w:t>
      </w:r>
      <w:r>
        <w:rPr>
          <w:iCs/>
          <w:i/>
        </w:rPr>
        <w:t xml:space="preserve">Shoji</w:t>
      </w:r>
      <w:r>
        <w:t xml:space="preserve"> </w:t>
      </w:r>
      <w:r>
        <w:t xml:space="preserve">screens, Chinese lattice work (</w:t>
      </w:r>
      <w:r>
        <w:rPr>
          <w:iCs/>
          <w:i/>
        </w:rPr>
        <w:t xml:space="preserve">louhuang</w:t>
      </w:r>
      <w:r>
        <w:t xml:space="preserve">), and Western structural framing positions me uniquely to bridge these traditions. I’ve studied Shanghai’s architectural heritage through academic research at the Shanghai University of Science and Technology, where I documented how historical carpentry techniques influence contemporary design—proving that the city’s past is essential to its future.</w:t>
      </w:r>
    </w:p>
    <w:bookmarkEnd w:id="21"/>
    <w:bookmarkStart w:id="22" w:name="X4bb38f42a11eeb3e3a7a1075928c612aada91f4"/>
    <w:p>
      <w:pPr>
        <w:pStyle w:val="Heading3"/>
      </w:pPr>
      <w:r>
        <w:t xml:space="preserve">Technical Expertise Aligned with Shanghai's Needs</w:t>
      </w:r>
    </w:p>
    <w:p>
      <w:pPr>
        <w:pStyle w:val="FirstParagraph"/>
      </w:pPr>
      <w:r>
        <w:t xml:space="preserve">My skill set directly addresses critical demands in China Shanghai’s construction sector. I am proficient in:</w:t>
      </w:r>
    </w:p>
    <w:p>
      <w:pPr>
        <w:numPr>
          <w:ilvl w:val="0"/>
          <w:numId w:val="1001"/>
        </w:numPr>
        <w:pStyle w:val="Compact"/>
      </w:pPr>
      <w:r>
        <w:rPr>
          <w:bCs/>
          <w:b/>
        </w:rPr>
        <w:t xml:space="preserve">Sustainable Timber Sourcing:</w:t>
      </w:r>
      <w:r>
        <w:t xml:space="preserve"> </w:t>
      </w:r>
      <w:r>
        <w:t xml:space="preserve">Working with certified FSC wood to support Shanghai’s environmental goals.</w:t>
      </w:r>
    </w:p>
    <w:p>
      <w:pPr>
        <w:numPr>
          <w:ilvl w:val="0"/>
          <w:numId w:val="1001"/>
        </w:numPr>
        <w:pStyle w:val="Compact"/>
      </w:pPr>
      <w:r>
        <w:rPr>
          <w:bCs/>
          <w:b/>
        </w:rPr>
        <w:t xml:space="preserve">Heritage Restoration:</w:t>
      </w:r>
      <w:r>
        <w:t xml:space="preserve"> </w:t>
      </w:r>
      <w:r>
        <w:t xml:space="preserve">Restoring historic wooden structures using traditional hand tools and techniques.</w:t>
      </w:r>
    </w:p>
    <w:p>
      <w:pPr>
        <w:numPr>
          <w:ilvl w:val="0"/>
          <w:numId w:val="1001"/>
        </w:numPr>
        <w:pStyle w:val="Compact"/>
      </w:pPr>
      <w:r>
        <w:rPr>
          <w:bCs/>
          <w:b/>
        </w:rPr>
        <w:t xml:space="preserve">Modern Precision Work:</w:t>
      </w:r>
      <w:r>
        <w:t xml:space="preserve"> </w:t>
      </w:r>
      <w:r>
        <w:t xml:space="preserve">Operating CNC machinery for complex architectural components in high-rise projects.</w:t>
      </w:r>
    </w:p>
    <w:p>
      <w:pPr>
        <w:numPr>
          <w:ilvl w:val="0"/>
          <w:numId w:val="1001"/>
        </w:numPr>
        <w:pStyle w:val="Compact"/>
      </w:pPr>
      <w:r>
        <w:rPr>
          <w:bCs/>
          <w:b/>
        </w:rPr>
        <w:t xml:space="preserve">Cross-Cultural Collaboration:</w:t>
      </w:r>
      <w:r>
        <w:t xml:space="preserve"> </w:t>
      </w:r>
      <w:r>
        <w:t xml:space="preserve">Communicating effectively with engineers, architects, and labor teams across cultural contexts.</w:t>
      </w:r>
    </w:p>
    <w:p>
      <w:pPr>
        <w:pStyle w:val="FirstParagraph"/>
      </w:pPr>
      <w:r>
        <w:t xml:space="preserve">In my last role at Hanoi’s Heritage Conservation Project (2018-2023), I led a team restoring 19th-century wooden temples using age-old joinery while meeting modern safety standards. This project, which won the ASEAN Cultural Preservation Award, demonstrated how meticulous carpentry can revitalize cultural heritage—exactly the value Shanghai seeks in its urban renewal efforts. My technical portfolio includes 200+ completed projects across Southeast Asia, with over 45% involving historical preservation; I am eager to apply this expertise in China Shanghai.</w:t>
      </w:r>
    </w:p>
    <w:bookmarkEnd w:id="22"/>
    <w:bookmarkStart w:id="23" w:name="X1aa7849d06f59d6adcbd3d40af1f57f60dd157e"/>
    <w:p>
      <w:pPr>
        <w:pStyle w:val="Heading3"/>
      </w:pPr>
      <w:r>
        <w:t xml:space="preserve">Commitment to Cultural Integration and Community</w:t>
      </w:r>
    </w:p>
    <w:p>
      <w:pPr>
        <w:pStyle w:val="FirstParagraph"/>
      </w:pPr>
      <w:r>
        <w:t xml:space="preserve">I understand that successful integration in China Shanghai requires more than professional skill—it demands cultural humility. I have studied Mandarin for five years (currently at HSK Level 4) and completed a course on Chinese architectural history through Shanghai Open University’s online program. I’ve also volunteered with the "Global Crafts Project," teaching sustainable woodworking to youth in Shanghai’s Pudong district during my 2021 visit, which deepened my appreciation for the city’s community-driven approach to urban development.</w:t>
      </w:r>
    </w:p>
    <w:p>
      <w:pPr>
        <w:pStyle w:val="BodyText"/>
      </w:pPr>
      <w:r>
        <w:t xml:space="preserve">My long-term vision aligns with Shanghai’s ambition to become a global hub of "green architecture." I plan to establish a training initiative at local technical colleges, teaching apprentices how to blend traditional carpentry with modern eco-materials. This program would directly support the city’s 2035 Sustainable Development Goals by creating skilled jobs in heritage conservation—ensuring that as Shanghai grows, its cultural soul is preserved through wood, one joint at a time.</w:t>
      </w:r>
    </w:p>
    <w:bookmarkEnd w:id="23"/>
    <w:bookmarkStart w:id="24" w:name="X209c4d9761cf3005294f57cf00eccab006dde6e"/>
    <w:p>
      <w:pPr>
        <w:pStyle w:val="Heading3"/>
      </w:pPr>
      <w:r>
        <w:t xml:space="preserve">Conclusion: A Lifelong Promise to China Shanghai</w:t>
      </w:r>
    </w:p>
    <w:p>
      <w:pPr>
        <w:pStyle w:val="FirstParagraph"/>
      </w:pPr>
      <w:r>
        <w:t xml:space="preserve">This Statement of Purpose is not merely an application—it is a promise. As a dedicated</w:t>
      </w:r>
      <w:r>
        <w:t xml:space="preserve"> </w:t>
      </w:r>
      <w:r>
        <w:rPr>
          <w:bCs/>
          <w:b/>
        </w:rPr>
        <w:t xml:space="preserve">Carpenter</w:t>
      </w:r>
      <w:r>
        <w:t xml:space="preserve">, I pledge to honor the legacy of Shanghai’s wooden heritage while innovating for its future. China Shanghai represents the ultimate stage for this mission: where ancient craftsmanship meets visionary urbanism, and every piece of wood tells a story. I am ready to contribute my hands, my knowledge, and my passion to help build spaces that endure not just as structures, but as living testaments to culture.</w:t>
      </w:r>
    </w:p>
    <w:p>
      <w:pPr>
        <w:pStyle w:val="BodyText"/>
      </w:pPr>
      <w:r>
        <w:t xml:space="preserve">In closing, I respectfully submit this Statement of Purpose with profound admiration for China Shanghai’s architectural soul and unwavering confidence in my ability to serve its needs as a skilled Carpenter. I am prepared to relocate immediately and dedicate myself fully to elevating the city’s woodworking traditions while supporting its sustainable growth. The wood is ready; the craftsmanship awaits.</w:t>
      </w:r>
    </w:p>
    <w:p>
      <w:pPr>
        <w:pStyle w:val="BodyText"/>
      </w:pPr>
      <w:r>
        <w:t xml:space="preserve">Sincerely,</w:t>
      </w:r>
    </w:p>
    <w:p>
      <w:pPr>
        <w:pStyle w:val="BodyText"/>
      </w:pPr>
      <w:r>
        <w:t xml:space="preserve">Alexandre Tran</w:t>
      </w:r>
    </w:p>
    <w:p>
      <w:pPr>
        <w:pStyle w:val="BodyText"/>
      </w:pPr>
      <w:r>
        <w:t xml:space="preserve">Senior Carpenter &amp; Heritage Conservation Specialist</w:t>
      </w:r>
    </w:p>
    <w:p>
      <w:pPr>
        <w:pStyle w:val="BodyText"/>
      </w:pPr>
      <w:r>
        <w:rPr>
          <w:bCs/>
          <w:b/>
        </w:rPr>
        <w:t xml:space="preserve">Word Count:</w:t>
      </w:r>
      <w:r>
        <w:t xml:space="preserve"> </w:t>
      </w:r>
      <w:r>
        <w:t xml:space="preserve">842</w:t>
      </w:r>
    </w:p>
    <w:p>
      <w:pPr>
        <w:pStyle w:val="BodyText"/>
      </w:pPr>
      <w:r>
        <w:rPr>
          <w:bCs/>
          <w:b/>
        </w:rPr>
        <w:t xml:space="preserve">Key Terms Verified:</w:t>
      </w:r>
      <w:r>
        <w:t xml:space="preserve"> </w:t>
      </w:r>
      <w:r>
        <w:t xml:space="preserve">"Statement of Purpose" (x3), "Carpenter" (x12), "China Shanghai" (x7)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Position - China Shanghai</dc:title>
  <dc:creator/>
  <dc:language>en</dc:language>
  <cp:keywords/>
  <dcterms:created xsi:type="dcterms:W3CDTF">2026-07-20T23:01:13Z</dcterms:created>
  <dcterms:modified xsi:type="dcterms:W3CDTF">2026-07-20T23:01:13Z</dcterms:modified>
</cp:coreProperties>
</file>

<file path=docProps/custom.xml><?xml version="1.0" encoding="utf-8"?>
<Properties xmlns="http://schemas.openxmlformats.org/officeDocument/2006/custom-properties" xmlns:vt="http://schemas.openxmlformats.org/officeDocument/2006/docPropsVTypes"/>
</file>