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Carpenter</w:t>
      </w:r>
      <w:r>
        <w:t xml:space="preserve"> </w:t>
      </w:r>
      <w:r>
        <w:t xml:space="preserve">for</w:t>
      </w:r>
      <w:r>
        <w:t xml:space="preserve"> </w:t>
      </w:r>
      <w:r>
        <w:t xml:space="preserve">Japan</w:t>
      </w:r>
      <w:r>
        <w:t xml:space="preserve"> </w:t>
      </w:r>
      <w:r>
        <w:t xml:space="preserve">Tokyo</w:t>
      </w:r>
    </w:p>
    <w:bookmarkStart w:id="26" w:name="Xe1ee52241c3425c517c81c5169f8dbce82dc587"/>
    <w:p>
      <w:pPr>
        <w:pStyle w:val="Heading1"/>
      </w:pPr>
      <w:r>
        <w:t xml:space="preserve">Statement of Purpose: Embracing the Artistry of Carpentry in Tokyo, Japan</w:t>
      </w:r>
    </w:p>
    <w:p>
      <w:pPr>
        <w:pStyle w:val="FirstParagraph"/>
      </w:pPr>
      <w:r>
        <w:t xml:space="preserve">With profound respect for the intricate traditions and evolving craftsmanship that define Japanese culture, I submit this Statement of Purpose to express my unwavering commitment to pursuing a career as a professional Carpenter within the vibrant urban landscape of Tokyo, Japan. This document serves not merely as an application but as a testament to my dedicated journey in carpentry, my deep admiration for Japanese woodworking philosophy, and my sincere aspiration to contribute meaningfully to Tokyo’s architectural tapestry while honoring its timeless values.</w:t>
      </w:r>
    </w:p>
    <w:bookmarkStart w:id="20" w:name="Xe89e0ec752cb6afa04df226950b433a5d0e15fe"/>
    <w:p>
      <w:pPr>
        <w:pStyle w:val="Heading2"/>
      </w:pPr>
      <w:r>
        <w:t xml:space="preserve">Roots in Craftsmanship: A Journey Forged in Wood</w:t>
      </w:r>
    </w:p>
    <w:p>
      <w:pPr>
        <w:pStyle w:val="FirstParagraph"/>
      </w:pPr>
      <w:r>
        <w:t xml:space="preserve">My passion for carpentry ignited during childhood, surrounded by the scent of cedar and the rhythmic sounds of hand tools in my grandfather’s workshop. I learned that woodworking transcends mere construction—it is an art form demanding patience, precision, and profound respect for materials. Over 10 years as a professional Carpenter across North America and Europe, I have mastered a diverse range of techniques: from traditional timber framing and intricate joinery to modern sustainable building practices. Yet, it was the meticulous craftsmanship observed in Japanese architecture—where every joint tells a story—that ignited my desire to refine my skills within Japan’s cultural crucible. Tokyo, as the dynamic heart of this tradition-meets-modernity landscape, represents the ideal destination for me to evolve as a Carpenter and immerse myself in an unparalleled legacy.</w:t>
      </w:r>
    </w:p>
    <w:bookmarkEnd w:id="20"/>
    <w:bookmarkStart w:id="21" w:name="X37d101cc8239d76f18af739a0edc67217ef127c"/>
    <w:p>
      <w:pPr>
        <w:pStyle w:val="Heading2"/>
      </w:pPr>
      <w:r>
        <w:t xml:space="preserve">Why Japan Tokyo? The Convergence of Tradition and Innovation</w:t>
      </w:r>
    </w:p>
    <w:p>
      <w:pPr>
        <w:pStyle w:val="FirstParagraph"/>
      </w:pPr>
      <w:r>
        <w:t xml:space="preserve">Japan’s approach to carpentry is deeply interwoven with its cultural ethos. Concepts like *wabi-sabi* (finding beauty in imperfection) and *ma* (the significance of space) are not abstract ideals but practical principles embedded in every structure. In Tokyo, this philosophy thrives amid skyscrapers and historic districts alike: from the seamless integration of traditional wooden elements (*kigumi*) in modern residential design to the meticulous restoration of Edo-period temples within neighborhoods like Asakusa. As a Carpenter seeking to contribute meaningfully, I am drawn to Tokyo’s unique duality—where ancient techniques coexist with cutting-edge architectural innovation. I am eager to learn from *takumi* (master artisans) in Tokyo’s workshops, understand the nuances of Japanese wood species like Hinoki and Sugi, and apply this knowledge within projects that honor heritage while embracing sustainability. Tokyo is not just a location; it is a living classroom where carpentry becomes an act of cultural preservation.</w:t>
      </w:r>
    </w:p>
    <w:bookmarkEnd w:id="21"/>
    <w:bookmarkStart w:id="22" w:name="Xe0f2f15f03a348521ca83002969a04da747306f"/>
    <w:p>
      <w:pPr>
        <w:pStyle w:val="Heading2"/>
      </w:pPr>
      <w:r>
        <w:t xml:space="preserve">My Commitment: Adapting to Japan’s Standards</w:t>
      </w:r>
    </w:p>
    <w:p>
      <w:pPr>
        <w:pStyle w:val="FirstParagraph"/>
      </w:pPr>
      <w:r>
        <w:t xml:space="preserve">I understand that excelling as a Carpenter in Japan requires more than technical skill—it demands cultural fluency. I have diligently studied Japanese workplace etiquette (*kyōiku*), emphasizing humility (*kenkyo*), respect for hierarchy, and meticulous attention to detail. I am prepared to undergo formal training in Japanese carpentry standards (e.g., *shokunin kishitsu*, the craftsman’s spirit) through programs like those offered by Tokyo’s *Shokunin Kaikan* (Craftsman Halls). My prior experience working in multicultural teams has taught me to communicate effectively, listen intently, and prioritize collective success over individual recognition—aligning perfectly with Japanese values of *wa* (harmony). Furthermore, I have begun learning basic Japanese (*Nihongo*) to bridge language barriers and foster genuine collaboration on site. My goal is not merely to work in Tokyo but to become a trusted member of its craftsmanship community.</w:t>
      </w:r>
    </w:p>
    <w:bookmarkEnd w:id="22"/>
    <w:bookmarkStart w:id="23" w:name="X0e4993288e7ab9af21290c4774f7c2f98e941da"/>
    <w:p>
      <w:pPr>
        <w:pStyle w:val="Heading2"/>
      </w:pPr>
      <w:r>
        <w:t xml:space="preserve">Contributing to Tokyo’s Future: Sustainable and Human-Centered Craft</w:t>
      </w:r>
    </w:p>
    <w:p>
      <w:pPr>
        <w:pStyle w:val="FirstParagraph"/>
      </w:pPr>
      <w:r>
        <w:t xml:space="preserve">As Tokyo advances toward carbon neutrality by 2050, sustainable carpentry practices are paramount. I aim to contribute through expertise in reclaimed wood utilization, passive design principles, and energy-efficient construction methods—aligning with Japan’s *Eco-Tokyo* initiatives. Whether assisting in the renovation of historic Machiya townhouses or supporting the development of eco-friendly apartments in Shinjuku or Shibuya, I will prioritize quality that endures. My approach honors the Japanese belief that "a building should be a home for people and nature alike." I have already collaborated on similar projects abroad, using local materials to reduce environmental impact—a practice I am eager to expand within Tokyo’s context. As a Carpenter in this city, I envision my work as part of a larger movement: crafting spaces that nurture community while respecting the environment.</w:t>
      </w:r>
    </w:p>
    <w:bookmarkEnd w:id="23"/>
    <w:bookmarkStart w:id="24" w:name="X219c2e7e2a4270358a29d31334bf2783b8b9e32"/>
    <w:p>
      <w:pPr>
        <w:pStyle w:val="Heading2"/>
      </w:pPr>
      <w:r>
        <w:t xml:space="preserve">Long-Term Vision: A Lifelong Commitment to Carpentry in Japan</w:t>
      </w:r>
    </w:p>
    <w:p>
      <w:pPr>
        <w:pStyle w:val="FirstParagraph"/>
      </w:pPr>
      <w:r>
        <w:t xml:space="preserve">This Statement of Purpose is not just about securing a job; it is about embarking on a lifelong journey. My ultimate aspiration is to establish my own small workshop in Tokyo, specializing in custom joinery that bridges traditional *shoji* screens and modern minimalism. I aim to mentor young apprentices, sharing knowledge while learning from Japan’s master artisans. I believe Tokyo offers the perfect ecosystem for this vision: access to rare materials, cultural institutions preserving craftsmanship (like the Tokyo National Museum’s woodworking exhibits), and a growing demand for handcrafted spaces in a city that values both innovation and heritage. My presence as a Carpenter will not merely fill a role—it will reflect my dedication to Japan’s evolving identity as a nation where past and future coexist harmoniously through the enduring art of woodwork.</w:t>
      </w:r>
    </w:p>
    <w:bookmarkEnd w:id="24"/>
    <w:bookmarkStart w:id="25" w:name="X9e2757548799fb3909b5ecee868146a90f04085"/>
    <w:p>
      <w:pPr>
        <w:pStyle w:val="Heading2"/>
      </w:pPr>
      <w:r>
        <w:t xml:space="preserve">Conclusion: A Promise to Tokyo, Crafted with Heart</w:t>
      </w:r>
    </w:p>
    <w:p>
      <w:pPr>
        <w:pStyle w:val="FirstParagraph"/>
      </w:pPr>
      <w:r>
        <w:t xml:space="preserve">To the discerning architects, artisans, and communities of Tokyo: I offer not just my skills as a Carpenter but my wholehearted commitment to learning, adapting, and growing within your culture. This Statement of Purpose encapsulates my resolve to honor Japan’s legacy while contributing fresh perspectives to its future. I am ready to bring my hands-on experience, cultural respect, and unwavering dedication to the craft—precisely where it is most needed: in the heart of Tokyo. With humility and purpose, I seek the opportunity to become part of Tokyo’s enduring story—one carefully carved joint at a time.</w:t>
      </w:r>
    </w:p>
    <w:p>
      <w:pPr>
        <w:pStyle w:val="BodyText"/>
      </w:pPr>
      <w:r>
        <w:t xml:space="preserve">Thank you for considering my application. I eagerly anticipate the possibility of contributing my craftsmanship to Japan’s iconic skyline and cultural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Carpenter for Japan Tokyo</dc:title>
  <dc:creator/>
  <cp:keywords/>
  <dcterms:created xsi:type="dcterms:W3CDTF">2026-07-23T07:41:51Z</dcterms:created>
  <dcterms:modified xsi:type="dcterms:W3CDTF">2026-07-23T07:41:51Z</dcterms:modified>
</cp:coreProperties>
</file>

<file path=docProps/custom.xml><?xml version="1.0" encoding="utf-8"?>
<Properties xmlns="http://schemas.openxmlformats.org/officeDocument/2006/custom-properties" xmlns:vt="http://schemas.openxmlformats.org/officeDocument/2006/docPropsVTypes"/>
</file>