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0" w:name="X5a0ddd917fe6f6d2247bca737857b4c3773f86b"/>
    <w:p>
      <w:pPr>
        <w:pStyle w:val="Heading1"/>
      </w:pPr>
      <w:r>
        <w:t xml:space="preserve">Statement of Purpose for Employment as a Professional Carpenter in Kazakhstan Almaty</w:t>
      </w:r>
    </w:p>
    <w:p>
      <w:pPr>
        <w:pStyle w:val="FirstParagraph"/>
      </w:pPr>
      <w:r>
        <w:t xml:space="preserve">As a dedicated and skilled craftsman with over 12 years of comprehensive experience in residential, commercial, and restoration carpentry across Europe and North America, I submit this Statement of Purpose to express my profound enthusiasm for contributing to the evolving construction landscape of Kazakhstan Almaty. This document serves as both a formal declaration of my professional intent and a testament to how my specialized expertise aligns with Almaty's current infrastructure development needs. My commitment to precision craftsmanship, sustainable building practices, and cultural sensitivity positions me as an ideal candidate for the vibrant construction sector thriving in this dynamic Central Asian metropolis.</w:t>
      </w:r>
    </w:p>
    <w:p>
      <w:pPr>
        <w:pStyle w:val="BodyText"/>
      </w:pPr>
      <w:r>
        <w:t xml:space="preserve">My journey began in my hometown of Riga, Latvia, where I apprenticed under master carpenters specializing in traditional Baltic woodworking techniques. This foundational experience instilled in me an unwavering respect for timber quality, structural integrity, and the transformative power of handcrafted elements. After completing my formal certification at the Latvian Academy of Artisanry (2010), I honed my skills through extensive work on high-end projects across Germany and Canada. I mastered advanced techniques including custom cabinetry, intricate joinery for historical restoration, structural framing for multi-story buildings, and sustainable timber sourcing protocols. Each project reinforced my belief that exceptional carpentry is not merely about constructing spaces—it's about creating functional art that respects both the material and the community it serves.</w:t>
      </w:r>
    </w:p>
    <w:p>
      <w:pPr>
        <w:pStyle w:val="BodyText"/>
      </w:pPr>
      <w:r>
        <w:t xml:space="preserve">What particularly excites me about Kazakhstan Almaty is its unique position as a cultural crossroads where ancient Silk Road traditions merge with modern urban ambition. The city's rapid development—evident in projects like the Nurly Zhol road renovation, new business districts along Abylai Khan Street, and luxury residential complexes in the Medeu Valley—creates an urgent demand for skilled carpenters who understand both contemporary standards and cultural context. Unlike generic construction sites elsewhere, Almaty's projects require artisans sensitive to local aesthetics: incorporating traditional Kazakh wooden motifs into modern designs, adapting to mountainous terrain constraints around the Trans-Ili Alatau range, and respecting the community values embedded in Kazakhstan's architectural heritage. As a Carpenter who has worked across diverse cultural environments from Scandinavian design studios to Middle Eastern restoration sites, I possess the adaptability to honor these nuances while delivering Western-grade precision.</w:t>
      </w:r>
    </w:p>
    <w:p>
      <w:pPr>
        <w:pStyle w:val="BodyText"/>
      </w:pPr>
      <w:r>
        <w:t xml:space="preserve">My technical proficiency directly addresses Almaty's construction priorities. I am certified in ANSI/ASHRAE 189.1 sustainable building standards and have extensive experience with timber-framed structures that meet seismic safety requirements—critical for Kazakhstan's earthquake-prone regions. In my recent project with the Berlin-based firm "Holzkonstruktion GmbH," I designed and executed a prefabricated wooden modular system that reduced on-site construction time by 40% while maintaining 98% structural integrity. This innovation aligns perfectly with Almaty's push for efficient, eco-conscious urban development. Furthermore, I possess fluency in Russian (B2 level) and foundational Kazakh vocabulary—essential for seamless collaboration with local teams, suppliers like "Kazkombinat" timber mills, and community stakeholders across the city. I understand that effective carpentry in Kazakhstan Almaty extends beyond the workshop; it requires building trust through clear communication across linguistic and cultural boundaries.</w:t>
      </w:r>
    </w:p>
    <w:p>
      <w:pPr>
        <w:pStyle w:val="BodyText"/>
      </w:pPr>
      <w:r>
        <w:t xml:space="preserve">What distinguishes me as a Carpenter is my philosophy of craftsmanship as a bridge between past and future. In 2019, while working on a heritage restoration project in Kyiv, I collaborated with local artisans to revitalize traditional Ukrainian "vyshyvanka" patterns through wood carving techniques—a process that deepened my appreciation for how material culture shapes identity. This experience informs my approach to Almaty: I envision integrating subtle Kazakh floral motifs into modern cabinetry or using locally harvested Siberian pine for community projects, thereby honoring Kazakhstan's artisanal legacy while advancing contemporary building practices. My portfolio includes sustainable housing initiatives in Vancouver that reduced carbon footprints by 25%, a methodology I plan to adapt for Almaty's green building certifications. The city’s recent adoption of the "Green City Strategy" (2023) creates an ideal platform for such innovations.</w:t>
      </w:r>
    </w:p>
    <w:p>
      <w:pPr>
        <w:pStyle w:val="BodyText"/>
      </w:pPr>
      <w:r>
        <w:t xml:space="preserve">I recognize that successful integration into Kazakhstan Almaty's workforce requires more than technical skill—it demands cultural humility and long-term commitment. I have researched Almaty's construction union protocols, familiarized myself with Kazakh building codes (including the mandatory "GOST R" standards), and am prepared to obtain the necessary local certifications through the Ministry of Construction. My previous relocation experiences in multicultural hubs like Toronto and Zurich have equipped me with strategies for community engagement: I plan to volunteer at Almaty's youth vocational centers to share carpentry skills, fostering local talent while learning about Kazakh woodworking traditions from elders. This reciprocal relationship mirrors Kazakhstan's own cultural ethos of "gostepriimstvo" (hospitality) and "saglyk" (well-being for the community).</w:t>
      </w:r>
    </w:p>
    <w:p>
      <w:pPr>
        <w:pStyle w:val="BodyText"/>
      </w:pPr>
      <w:r>
        <w:t xml:space="preserve">Looking ahead, I aspire to become a cornerstone of Almaty's craftsmanship renaissance. Within five years, I aim to establish a workshop specializing in culturally sensitive timber construction—focusing on affordable housing solutions that incorporate Kazakh design elements. This vision resonates with the government's "New Kazakhstan" initiative and the burgeoning demand for skilled labor as Almaty prepares for international events like EXPO 2030. My Statement of Purpose is not merely an application; it's a pledge to contribute to the city's physical and cultural transformation through every carefully cut board, precisely fitted joint, and thoughtfully designed space I create.</w:t>
      </w:r>
    </w:p>
    <w:p>
      <w:pPr>
        <w:pStyle w:val="BodyText"/>
      </w:pPr>
      <w:r>
        <w:t xml:space="preserve">Almaty represents more than a work destination—it embodies the spirit of renewal I've dedicated my career to serving. As a Carpenter committed to elevating both construction standards and community bonds, I am eager to bring my hands-on expertise, cross-cultural understanding, and passion for sustainable craftsmanship to Kazakhstan Almaty's growing skyline. I stand ready to transform timber into testamentary art that reflects the city's past grandeur while building its future with integrity. My application is a humble offering of skill and dedication: let us build together.</w:t>
      </w:r>
    </w:p>
    <w:p>
      <w:pPr>
        <w:pStyle w:val="BodyText"/>
      </w:pPr>
      <w:r>
        <w:t xml:space="preserve">Respectfully submitted,</w:t>
      </w:r>
    </w:p>
    <w:p>
      <w:pPr>
        <w:pStyle w:val="BodyText"/>
      </w:pPr>
      <w:r>
        <w:t xml:space="preserve">[Your Full Name]</w:t>
      </w:r>
    </w:p>
    <w:p>
      <w:pPr>
        <w:pStyle w:val="BodyText"/>
      </w:pPr>
      <w:r>
        <w:t xml:space="preserve">Professional Carpenter &amp; Sustainable Construction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2026-07-23T12:11:47Z</dcterms:created>
  <dcterms:modified xsi:type="dcterms:W3CDTF">2026-07-23T12:11:47Z</dcterms:modified>
</cp:coreProperties>
</file>

<file path=docProps/custom.xml><?xml version="1.0" encoding="utf-8"?>
<Properties xmlns="http://schemas.openxmlformats.org/officeDocument/2006/custom-properties" xmlns:vt="http://schemas.openxmlformats.org/officeDocument/2006/docPropsVTypes"/>
</file>