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Carpenter</w:t>
      </w:r>
      <w:r>
        <w:t xml:space="preserve"> </w:t>
      </w:r>
      <w:r>
        <w:t xml:space="preserve">for</w:t>
      </w:r>
      <w:r>
        <w:t xml:space="preserve"> </w:t>
      </w:r>
      <w:r>
        <w:t xml:space="preserve">Nepal</w:t>
      </w:r>
      <w:r>
        <w:t xml:space="preserve"> </w:t>
      </w:r>
      <w:r>
        <w:t xml:space="preserve">Kathmandu</w:t>
      </w:r>
    </w:p>
    <w:bookmarkStart w:id="20" w:name="X6fb6b2d25d5917dd8d5947fe403de84162b0b9c"/>
    <w:p>
      <w:pPr>
        <w:pStyle w:val="Heading1"/>
      </w:pPr>
      <w:r>
        <w:t xml:space="preserve">Statement of Purpose: A Commitment to Craftsmanship and Cultural Preservation as a Carpenter in Nepal Kathmandu</w:t>
      </w:r>
    </w:p>
    <w:p>
      <w:pPr>
        <w:pStyle w:val="FirstParagraph"/>
      </w:pPr>
      <w:r>
        <w:t xml:space="preserve">In the heart of the Kathmandu Valley, where ancient temples pierce the sky and traditional wooden *dhokas* (doors) adorn centuries-old houses, my journey as a dedicated Carpenter has found its deepest purpose. Growing up amidst the vibrant chaos of Thamel and the quiet reverence of Patan’s Durbar Square, I witnessed firsthand how skilled carpentry isn't merely a trade—it is the living thread binding Nepal’s cultural heritage to its present. This realization forged my resolve to become not just a Carpenter, but a guardian of our architectural soul. The following Statement of Purpose articulates my profound commitment to mastering this craft within the unique context of Nepal Kathmandu, where tradition meets urgent modern needs.</w:t>
      </w:r>
    </w:p>
    <w:p>
      <w:pPr>
        <w:pStyle w:val="BodyText"/>
      </w:pPr>
      <w:r>
        <w:t xml:space="preserve">My passion for wood began in childhood, observing Master Ramakrishna in his modest workshop near Swayambhunath. I learned that every curve in a *chhatri* (pavilion) or the intricate carvings on a Newari *mandap* (pavilion) tells a story of patience, respect for material, and reverence for ancestors. Unlike mass-produced alternatives dominating Kathmandu’s construction boom, authentic carpentry using locally sourced shisham (*Dalbergia sissoo*) and pine demands an intimate understanding of Nepal’s ecology and cultural ethos. As a Carpenter in Nepal Kathmandu, I am driven by the urgency to counteract the erosion of these skills—threatened by imported materials, declining apprenticeships, and the rush toward concrete modernity. My goal is not just to build structures but to breathe life into them through techniques that honor our past while serving future generations.</w:t>
      </w:r>
    </w:p>
    <w:p>
      <w:pPr>
        <w:pStyle w:val="BodyText"/>
      </w:pPr>
      <w:r>
        <w:t xml:space="preserve">My formal training at Nepal’s Institute of Technical Education (NITE) provided foundational skills in joinery, tool mastery, and structural safety. Yet, I quickly recognized a critical gap: the syllabus prioritized Western methodologies over Nepal-specific traditions. While I excelled in drafting and timber framing, I yearned to learn the *true* artistry embedded in Nepalese carpentry—the rhythmic precision of carving *jhyālā* patterns on temple windows, the structural ingenuity of earthquake-resistant wooden frameworks (*bhaat*, or interlocking joints), and sustainable practices like using recycled wood from historic restorations. This gap is why I am applying for the advanced Craftsmanship Preservation Program at Kathmandu Valley Institute of Architecture (KVIA). It uniquely bridges traditional knowledge with contemporary sustainability—a necessity for a Carpenter operating in Nepal Kathmandu today.</w:t>
      </w:r>
    </w:p>
    <w:p>
      <w:pPr>
        <w:pStyle w:val="BodyText"/>
      </w:pPr>
      <w:r>
        <w:t xml:space="preserve">In Nepal Kathmandu, the role of a Carpenter transcends construction. After the 2015 earthquake, I joined volunteers restoring heritage sites like Bhaktapur’s Durbar Square. There, I saw how a single poorly fitted beam could compromise an entire temple’s integrity—a lesson in humility and precision that no textbook could teach. We used *bāhā* (local wood) and hand tools to rebuild without compromising authenticity. This experience crystallized my mission: to be a Carpenter who prioritizes cultural continuity over speed or cost. I aim to specialize in restoring *dhokas*, crafting *jhyālā* carvings for temples, and training youth in heritage techniques—ensuring these skills don’t vanish as Kathmandu’s skyline modernizes.</w:t>
      </w:r>
    </w:p>
    <w:p>
      <w:pPr>
        <w:pStyle w:val="BodyText"/>
      </w:pPr>
      <w:r>
        <w:t xml:space="preserve">The demand for skilled Carpentry in Nepal Kathmandu is acute but complex. Rapid urbanization fuels a surge in housing, yet much of it relies on low-quality materials that fail during monsoons or quakes. As a Carpenter, I envision creating solutions: modular wooden panels for affordable earthquake-resilient homes using locally harvested wood, and workshops teaching community-led restoration instead of importing prefabricated kits. My plan includes collaborating with NGOs like the Department of Archaeology to document dying techniques and partnering with Kathmandu’s artisan cooperatives to create marketable heritage products (e.g., carved wooden lamps for tourism). This isn’t just business—it’s cultural preservation through practical craft.</w:t>
      </w:r>
    </w:p>
    <w:p>
      <w:pPr>
        <w:pStyle w:val="BodyText"/>
      </w:pPr>
      <w:r>
        <w:t xml:space="preserve">I recognize that becoming a master Carpenter in Nepal Kathmandu requires more than technical skill. It demands deep community trust, ecological wisdom, and economic pragmatism. The KVIA program’s focus on *living heritage*—where elders share knowledge alongside modern engineering—aligns perfectly with my vision. I am eager to learn from the program’s senior artisans who have restored centuries-old *pāt* (wooden windows) in Patan, and to contribute my hands-on experience from Kathmandu’s repair sites. Crucially, this training will equip me to navigate Nepal’s bureaucratic landscape: securing permits for heritage work, accessing sustainable wood sources amid deforestation concerns, and advocating for policies that value traditional carpentry.</w:t>
      </w:r>
    </w:p>
    <w:p>
      <w:pPr>
        <w:pStyle w:val="BodyText"/>
      </w:pPr>
      <w:r>
        <w:t xml:space="preserve">My long-term aspiration is clear: to establish a workshop in Patan called *Ghara-Path* (House of Wood), where apprentices learn both classical techniques and modern sustainability. The space will serve as a hub—restoring heritage structures for temples, training youth from underprivileged Kathmandu neighborhoods, and creating design templates for resilient community housing. This model ensures the craft remains economically viable while preserving Nepal’s identity. As I’ve seen in Kathmandu’s narrow alleys, where the scent of sandalwood sawdust mixes with jasmine from temple gardens, true craftsmanship thrives when it serves its community. A Carpenter here isn’t an artisan; we are cultural stewards.</w:t>
      </w:r>
    </w:p>
    <w:p>
      <w:pPr>
        <w:pStyle w:val="BodyText"/>
      </w:pPr>
      <w:r>
        <w:t xml:space="preserve">Every nail driven in Kathmandu carries a legacy. My Statement of Purpose is a promise to honor that legacy—not by clinging to the past, but by weaving it into Nepal’s future with skill, integrity, and unyielding dedication. I am not merely seeking training; I am committing my life to ensuring that the next generation of Carpentry in Nepal Kathmandu breathes with the same spirit as our ancestors. Let this Statement of Purpose be a pledge: I will build more than structures—I will rebuild dignity, memory, and continuity for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Carpenter for Nepal Kathmandu</dc:title>
  <dc:creator/>
  <dc:language>en</dc:language>
  <cp:keywords/>
  <dcterms:created xsi:type="dcterms:W3CDTF">2026-07-21T01:21:42Z</dcterms:created>
  <dcterms:modified xsi:type="dcterms:W3CDTF">2026-07-21T01:21:42Z</dcterms:modified>
</cp:coreProperties>
</file>

<file path=docProps/custom.xml><?xml version="1.0" encoding="utf-8"?>
<Properties xmlns="http://schemas.openxmlformats.org/officeDocument/2006/custom-properties" xmlns:vt="http://schemas.openxmlformats.org/officeDocument/2006/docPropsVTypes"/>
</file>