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for</w:t>
      </w:r>
      <w:r>
        <w:t xml:space="preserve"> </w:t>
      </w:r>
      <w:r>
        <w:t xml:space="preserve">Qatar</w:t>
      </w:r>
      <w:r>
        <w:t xml:space="preserve"> </w:t>
      </w:r>
      <w:r>
        <w:t xml:space="preserve">Doha</w:t>
      </w:r>
    </w:p>
    <w:bookmarkStart w:id="20" w:name="Xaa9b9337120557494657b194bc577dcb501ebcf"/>
    <w:p>
      <w:pPr>
        <w:pStyle w:val="Heading1"/>
      </w:pPr>
      <w:r>
        <w:t xml:space="preserve">STATEMENT OF PURPOSE: CRAFTING EXCELLENCE IN QATAR DOHA</w:t>
      </w:r>
    </w:p>
    <w:p>
      <w:pPr>
        <w:pStyle w:val="FirstParagraph"/>
      </w:pPr>
      <w:r>
        <w:t xml:space="preserve">As a dedicated and skilled Carpenter with over eight years of comprehensive experience in structural woodworking, interior finishing, and precision construction, I am submitting this Statement of Purpose to express my unwavering commitment to contributing my expertise within the dynamic construction sector of Qatar Doha. This document serves as both a professional declaration and a testament to my readiness to embrace the unique challenges and opportunities presented by Qatar's ambitious development landscape. My aspiration is not merely to work in Qatar Doha, but to become an integral part of its architectural legacy through meticulous craftsmanship that aligns with the nation's vision for excellence.</w:t>
      </w:r>
    </w:p>
    <w:p>
      <w:pPr>
        <w:pStyle w:val="BodyText"/>
      </w:pPr>
      <w:r>
        <w:t xml:space="preserve">My journey began with formal apprenticeship training at the National Institute of Building Technology, where I mastered foundational techniques including joinery, formwork assembly, and sustainable timber management. This was followed by three years as a Lead Carpenter at Al-Suwaidi Construction in Dubai, where I honed my ability to translate architectural blueprints into tangible structures under stringent timelines. In that role, I managed teams of five carpenters on high-profile projects including luxury residential complexes and commercial hubs – experience that has equipped me with the technical precision and leadership qualities essential for Qatar's sophisticated construction environment. The rigorous standards of the Middle Eastern market have refined my ability to work with diverse materials such as engineered wood, bamboo composites, and moisture-resistant laminates – all critical for Qatar Doha's unique climatic conditions.</w:t>
      </w:r>
    </w:p>
    <w:p>
      <w:pPr>
        <w:pStyle w:val="BodyText"/>
      </w:pPr>
      <w:r>
        <w:t xml:space="preserve">What draws me specifically to Qatar Doha transcends professional opportunity; it represents a profound alignment with my career philosophy. The Qatari government's Vision 2030 has created an unprecedented construction wave, where iconic projects like the Lusail City masterplan and the Education City campus demand not just skilled labor, but artisans who understand cultural sensitivity and sustainable innovation. As a Carpenter who respects both historical craftsmanship traditions and modern engineering demands, I recognize that Qatar Doha is not merely a location for work – it is a canvas where global architectural ambitions meet meticulous local execution. My Statement of Purpose emerges from this deep understanding: I seek to bring my hands-on expertise to contribute to projects that will shape the identity of Doha for generations.</w:t>
      </w:r>
    </w:p>
    <w:p>
      <w:pPr>
        <w:pStyle w:val="BodyText"/>
      </w:pPr>
      <w:r>
        <w:t xml:space="preserve">Technical proficiency forms the bedrock of my professional approach. I am certified in advanced woodworking machinery operation (including CNC routers and laser-guided saw systems), possess full competency in reading complex architectural drawings, and maintain rigorous safety protocols – a necessity given Qatar's strict occupational health regulations. During my tenure at Dubai International Airport Terminal 3 expansion project, I pioneered an innovative moisture-sealing technique for wooden facades that reduced post-installation defects by 40%. This problem-solving mindset – combining traditional craftsmanship with modern technology – directly addresses common challenges in Doha's humid coastal environment where wood stability is paramount. My portfolio includes custom millwork for five-star resorts and precision cabinetry for high-end residential developments, all completed within budget and ahead of schedule.</w:t>
      </w:r>
    </w:p>
    <w:p>
      <w:pPr>
        <w:pStyle w:val="BodyText"/>
      </w:pPr>
      <w:r>
        <w:t xml:space="preserve">I am equally committed to cultural integration within Qatar Doha's professional ecosystem. Having studied Qatari architectural history during my overseas training, I deeply respect the aesthetic principles that blend traditional Arabic motifs with contemporary design – such as the use of wooden mashrabiya screens in modern contexts. I have proactively learned basic Arabic phrases related to construction terminology and understand the importance of building trust through respectful communication in this environment. This cultural awareness is not merely a courtesy; it's essential for effective collaboration with local supervisors and adherence to community standards that define Qatar's approach to development.</w:t>
      </w:r>
    </w:p>
    <w:p>
      <w:pPr>
        <w:pStyle w:val="BodyText"/>
      </w:pPr>
      <w:r>
        <w:t xml:space="preserve">My professional goals for Qatar Doha are clearly defined: To transition from skilled Carpenter to a mentorship role within the next three years, training local talent in advanced woodworking techniques while maintaining the highest quality benchmarks. I aim to contribute specifically to sustainable construction initiatives, such as incorporating reclaimed timber from historic buildings into new developments – an approach that honors Qatar's cultural heritage while supporting environmental goals. The opportunity presented by Doha's 2030 FIFA World Cup infrastructure projects is particularly compelling, as it demands precision craftsmanship that will stand the test of time in one of the world's most prominent international showcases.</w:t>
      </w:r>
    </w:p>
    <w:p>
      <w:pPr>
        <w:pStyle w:val="BodyText"/>
      </w:pPr>
      <w:r>
        <w:t xml:space="preserve">What distinguishes my Statement of Purpose is the tangible connection I've established with Qatar's construction ethos. During my research on Doha's urban development, I noted how projects like The Pearl-Qatar emphasize "human-centered architecture," where every detail matters – from the curvature of wooden railings to the acoustic properties of timber paneling. As a Carpenter who believes that excellence is measured in millimeters, not just meters, I am prepared to apply this philosophy daily. My approach prioritizes three core values: precision (ensuring joints fit without visible gaps), sustainability (minimizing waste through efficient material planning), and respect (acknowledging the cultural significance of every structure we build).</w:t>
      </w:r>
    </w:p>
    <w:p>
      <w:pPr>
        <w:pStyle w:val="BodyText"/>
      </w:pPr>
      <w:r>
        <w:t xml:space="preserve">I understand that working in Qatar Doha requires more than technical skill – it demands adaptability to new safety frameworks, weather patterns, and collaborative dynamics. I have already prepared by completing Qatari Occupational Safety Certificate (QOSC) and studying climate-responsive construction methods through the Gulf Construction Academy's online programs. My physical stamina has been proven during 10-hour workdays in extreme heat on previous projects, and I maintain rigorous personal fitness to meet the demanding standards of Qatar Doha's construction sites.</w:t>
      </w:r>
    </w:p>
    <w:p>
      <w:pPr>
        <w:pStyle w:val="BodyText"/>
      </w:pPr>
      <w:r>
        <w:t xml:space="preserve">This Statement of Purpose is more than an application – it is a promise. A promise to bring my full expertise as a Carpenter to serve Qatar's vision for architectural innovation. It represents my readiness to learn from local traditions while contributing international best practices. In the vibrant, rapidly evolving cityscape of Doha, where every building tells a story of progress, I am eager to become one of the artisans whose hands shape that narrative. My journey as a Carpenter has prepared me not just for this role in Qatar Doha, but for becoming an ambassador of craftsmanship within its premier construction projects. I am confident that my technical mastery combined with cultural sensitivity will make me a valuable asset to any team advancing the skyline of this remarkable city.</w:t>
      </w:r>
    </w:p>
    <w:p>
      <w:pPr>
        <w:pStyle w:val="BodyText"/>
      </w:pPr>
      <w:r>
        <w:t xml:space="preserve">As I conclude this Statement of Purpose, I reaffirm my absolute dedication to raising the standard of carpentry in Qatar Doha through unwavering commitment, precision craftsmanship, and respect for the nation's architectural journey. The opportunity to contribute to Doha's transformation is not merely a career step – it is a privilege that I approach with profound responsibility and enthusiasm.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for Qatar Doha</dc:title>
  <dc:creator/>
  <dc:language>en</dc:language>
  <cp:keywords/>
  <dcterms:created xsi:type="dcterms:W3CDTF">2026-07-17T19:35:00Z</dcterms:created>
  <dcterms:modified xsi:type="dcterms:W3CDTF">2026-07-17T19:35:00Z</dcterms:modified>
</cp:coreProperties>
</file>

<file path=docProps/custom.xml><?xml version="1.0" encoding="utf-8"?>
<Properties xmlns="http://schemas.openxmlformats.org/officeDocument/2006/custom-properties" xmlns:vt="http://schemas.openxmlformats.org/officeDocument/2006/docPropsVTypes"/>
</file>