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Carpenter</w:t>
      </w:r>
      <w:r>
        <w:t xml:space="preserve"> </w:t>
      </w:r>
      <w:r>
        <w:t xml:space="preserve">in</w:t>
      </w:r>
      <w:r>
        <w:t xml:space="preserve"> </w:t>
      </w:r>
      <w:r>
        <w:t xml:space="preserve">Cape</w:t>
      </w:r>
      <w:r>
        <w:t xml:space="preserve"> </w:t>
      </w:r>
      <w:r>
        <w:t xml:space="preserve">Town</w:t>
      </w:r>
    </w:p>
    <w:bookmarkStart w:id="20" w:name="X8af32fba42a3c00c29daa24053e9903f1b77f92"/>
    <w:p>
      <w:pPr>
        <w:pStyle w:val="Heading1"/>
      </w:pPr>
      <w:r>
        <w:t xml:space="preserve">Statement of Purpose: Pursuing Excellence as a Carpenter in Cape Town, South Africa</w:t>
      </w:r>
    </w:p>
    <w:p>
      <w:pPr>
        <w:pStyle w:val="FirstParagraph"/>
      </w:pPr>
      <w:r>
        <w:t xml:space="preserve">In the vibrant and dynamic landscape of South Africa, where cultural diversity meets architectural ambition, I have chosen to dedicate my career to the craft of carpentry. My Statement of Purpose is not merely an application; it is a declaration of intent rooted in passion, purpose, and a deep commitment to contributing meaningfully to the built environment of Cape Town. As I prepare for this pivotal step in my professional journey, I envision myself as a skilled Carpenter shaping not just structures, but communities across the Western Cape.</w:t>
      </w:r>
    </w:p>
    <w:p>
      <w:pPr>
        <w:pStyle w:val="BodyText"/>
      </w:pPr>
      <w:r>
        <w:t xml:space="preserve">My fascination with carpentry began during childhood in Khayelitsha, where I observed local artisans transforming raw timber into functional homes and community spaces. In South Africa Cape Town’s unique context—where historic Cape Dutch architecture coexists with modern urban developments—carpenters are the unseen architects of daily life. Whether restoring heritage buildings along the Bo-Kaap’s cobbled streets or constructing sustainable housing in emerging suburbs, every project demands precision, respect for materials, and an understanding of local needs. This duality—honoring tradition while innovating for contemporary challenges—is why I am determined to become a master Carpenter within Cape Town’s thriving construction sector.</w:t>
      </w:r>
    </w:p>
    <w:p>
      <w:pPr>
        <w:pStyle w:val="BodyText"/>
      </w:pPr>
      <w:r>
        <w:t xml:space="preserve">My formal training at the Cape Peninsula University of Technology (CPUT) equipped me with technical proficiency in blueprint interpretation, structural framing, and sustainable woodworking practices. Yet, my true education came through apprenticeships on-site: helping erect eco-friendly housing units in Langa Township, where I learned to adapt techniques for coastal humidity that challenges wood durability; assisting heritage restorers at the Castle of Good Hope to replicate authentic joinery; and collaborating with community groups on modular classroom projects. These experiences solidified my belief that carpentry is more than a trade—it is a tool for social impact. In South Africa, where housing shortages persist and urban development pressures mount, skilled Carpenters are critical agents of progress.</w:t>
      </w:r>
    </w:p>
    <w:p>
      <w:pPr>
        <w:pStyle w:val="BodyText"/>
      </w:pPr>
      <w:r>
        <w:t xml:space="preserve">Cape Town presents unparalleled opportunities for growth as a Carpenter. The city’s rapid infrastructure expansion—including the Cape Town International Airport upgrades, the Green Point Urban Forest project, and residential developments like Silvertown—demands precision craftsmanship that blends modern efficiency with environmental sensitivity. I am particularly drawn to initiatives prioritizing sustainable timber sourcing, such as those using reclaimed wood from Cape Fold Mountains’ fynbos ecosystems. As a Carpenter in this region, I aim to champion practices that reduce waste and support local forestry communities, aligning with South Africa’s National Green Economy Strategy.</w:t>
      </w:r>
    </w:p>
    <w:p>
      <w:pPr>
        <w:pStyle w:val="BodyText"/>
      </w:pPr>
      <w:r>
        <w:t xml:space="preserve">My technical skill set includes advanced proficiency in power tool operation (saws, routers, sanders), timber selection for coastal climates, and knowledge of the National Building Regulations. I also hold certifications in OSHA safety protocols and first aid—essential for navigating Cape Town’s diverse job sites from high-rises to rural conservation projects. But beyond tools, I cultivate soft skills vital to our industry: active listening (to understand client needs), collaborative problem-solving (with masons, engineers, and community stakeholders), and cultural humility. In a city as rich in diversity as Cape Town, these traits ensure respectful partnerships that elevate every project.</w:t>
      </w:r>
    </w:p>
    <w:p>
      <w:pPr>
        <w:pStyle w:val="BodyText"/>
      </w:pPr>
      <w:r>
        <w:t xml:space="preserve">What sets my vision apart is my focus on innovation within traditional contexts. I am eager to explore cross-disciplinary applications of carpentry—such as designing modular furniture for informal settlements or creating timber-based art installations that celebrate South Africa’s cultural tapestry. Cape Town’s creative energy, from its street art festivals to design weeks, inspires me to view woodworking as both functional and expressive. My goal is not just to build structures, but to contribute to a narrative where craftsmanship reflects Cape Town’s spirit: resilient, innovative, and deeply human.</w:t>
      </w:r>
    </w:p>
    <w:p>
      <w:pPr>
        <w:pStyle w:val="BodyText"/>
      </w:pPr>
      <w:r>
        <w:t xml:space="preserve">South Africa Cape Town’s construction sector faces urgent challenges: skilled labor shortages (with only 25% of carpenters holding formal qualifications), climate-driven project disruptions (like windstorms in the peninsula), and the need for affordable housing solutions. As a Carpenter, I am prepared to address these through continuous learning—whether mastering new software for digital layout or studying earthquake-resistant timber framing techniques relevant to our seismic zones. My commitment extends beyond personal growth; I seek to mentor youth from townships like Khayelitsha, demonstrating how carpentry offers a viable path out of poverty through the</w:t>
      </w:r>
      <w:r>
        <w:t xml:space="preserve"> </w:t>
      </w:r>
      <w:r>
        <w:rPr>
          <w:iCs/>
          <w:i/>
        </w:rPr>
        <w:t xml:space="preserve">South Africa National Skills Fund</w:t>
      </w:r>
      <w:r>
        <w:t xml:space="preserve">.</w:t>
      </w:r>
    </w:p>
    <w:p>
      <w:pPr>
        <w:pStyle w:val="BodyText"/>
      </w:pPr>
      <w:r>
        <w:t xml:space="preserve">The opportunity to refine my skills at Cape Town’s premier vocational training centers—such as the City of Cape Town’s Building Skills Academy—aligns perfectly with my goals. I am particularly motivated by partnerships between trade schools and projects like the</w:t>
      </w:r>
      <w:r>
        <w:t xml:space="preserve"> </w:t>
      </w:r>
      <w:r>
        <w:rPr>
          <w:iCs/>
          <w:i/>
        </w:rPr>
        <w:t xml:space="preserve">Cape Town Green Building Initiative</w:t>
      </w:r>
      <w:r>
        <w:t xml:space="preserve">, which integrates carpentry into sustainable urban planning. By contributing to such efforts, I aim to advance not only my own expertise but also the profession’s standing in South Africa.</w:t>
      </w:r>
    </w:p>
    <w:p>
      <w:pPr>
        <w:pStyle w:val="BodyText"/>
      </w:pPr>
      <w:r>
        <w:t xml:space="preserve">Ultimately, my Statement of Purpose is a promise: a promise to bring integrity to every cut, every joint, and every project I undertake in Cape Town. To be recognized as a Carpenter who elevates communities through craftsmanship is my North Star. I envision myself years from now—my hands calloused from work but heart full—with projects that define Cape Town’s skyline: affordable homes for families in the Eastern Suburbs, restored heritage spaces that tell our shared history, and innovative designs that inspire the next generation of makers. In South Africa, where every nail driven is a step toward progress, I am ready to hammer my way into this legacy.</w:t>
      </w:r>
    </w:p>
    <w:p>
      <w:pPr>
        <w:pStyle w:val="BodyText"/>
      </w:pPr>
      <w:r>
        <w:t xml:space="preserve">Cape Town’s future is being built today. Let me be among those who craft it with skill, heart, and unwavering dedication to the city that has shaped my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Carpenter in Cape Town</dc:title>
  <dc:creator/>
  <dc:language>en</dc:language>
  <cp:keywords/>
  <dcterms:created xsi:type="dcterms:W3CDTF">2026-07-23T15:02:49Z</dcterms:created>
  <dcterms:modified xsi:type="dcterms:W3CDTF">2026-07-23T15:02:49Z</dcterms:modified>
</cp:coreProperties>
</file>

<file path=docProps/custom.xml><?xml version="1.0" encoding="utf-8"?>
<Properties xmlns="http://schemas.openxmlformats.org/officeDocument/2006/custom-properties" xmlns:vt="http://schemas.openxmlformats.org/officeDocument/2006/docPropsVTypes"/>
</file>