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482c0dea813410e1e7062324b149fbaa90e36a6"/>
    <w:p>
      <w:pPr>
        <w:pStyle w:val="Heading1"/>
      </w:pPr>
      <w:r>
        <w:t xml:space="preserve">Statement of Purpose: Pursuing Excellence in Carpentry within South Africa Johannesburg</w:t>
      </w:r>
    </w:p>
    <w:p>
      <w:pPr>
        <w:pStyle w:val="FirstParagraph"/>
      </w:pPr>
      <w:r>
        <w:t xml:space="preserve">With unwavering dedication to the craft and a profound respect for the artistry inherent in woodworking, I submit this Statement of Purpose to express my fervent commitment to advancing my career as a Carpenter within the dynamic construction landscape of South Africa, specifically in Johannesburg. My journey has been meticulously shaped by hands-on experience, technical mastery, and a deep-seated desire to contribute meaningfully to the built environment of this vibrant nation. Johannesburg, as the economic heart of South Africa and a city witnessing unprecedented urban transformation, represents the ideal crucible for me to apply my skills while embracing the rich cultural tapestry that defines our shared future.</w:t>
      </w:r>
    </w:p>
    <w:p>
      <w:pPr>
        <w:pStyle w:val="BodyText"/>
      </w:pPr>
      <w:r>
        <w:t xml:space="preserve">My professional foundation was laid through rigorous apprenticeship training under master craftsmen in my home country, where I honed fundamental skills in timber selection, precision measurement, structural framing, and intricate joinery. Over eight years of continuous practice across residential construction sites and commercial projects—from bespoke cabinetry installations to complex roof structures—I have developed an acute understanding that carpentry transcends mere building; it is the silent architect of safe, functional, and beautiful spaces. I am adept at interpreting architectural blueprints, utilizing both traditional hand tools and modern power equipment with precision, and consistently meeting stringent quality standards. My portfolio includes projects where my work directly impacted community development: constructing classrooms for rural schools in [Previous Country], reinforcing disaster-resilient housing units, and restoring heritage structures with authentic techniques. These experiences instilled in me the profound responsibility that comes with shaping environments where people live, learn, and thrive.</w:t>
      </w:r>
    </w:p>
    <w:p>
      <w:pPr>
        <w:pStyle w:val="BodyText"/>
      </w:pPr>
      <w:r>
        <w:t xml:space="preserve">My decision to seek opportunity specifically within South Africa Johannesburg is not arbitrary—it is a deliberate alignment of my professional aspirations with the nation's urgent socio-economic needs. Johannesburg stands at a pivotal moment: facing significant housing shortages, infrastructure modernization demands, and the imperative for sustainable urban growth. The city’s ambitious projects—such as the Gautrain expansion, ongoing township upgrades under the National Housing Code, and burgeoning eco-friendly construction initiatives—demand skilled tradespeople who understand both technical excellence and contextual relevance. Unlike generic urban centers elsewhere, Johannesburg offers a unique convergence of historical architecture requiring preservation expertise alongside cutting-edge modern development. I am eager to contribute to this dual narrative: preserving Johannesburg’s architectural heritage while actively building the resilient, inclusive communities of tomorrow. Furthermore, South Africa’s commitment to skills development through programs like the National Artisan Development Programme aligns perfectly with my aspiration for continuous growth and mentorship within a structured local framework.</w:t>
      </w:r>
    </w:p>
    <w:p>
      <w:pPr>
        <w:pStyle w:val="BodyText"/>
      </w:pPr>
      <w:r>
        <w:t xml:space="preserve">My immediate professional goal is to secure employment as a skilled Carpenter within a reputable Johannesburg-based construction firm or registered artisan training center. I aim to immediately apply my expertise in timber framing, formwork, and finishing carpentry on projects that serve both commercial clients and community housing initiatives. Within two years, I aspire to achieve formal certification through the South African Qualifications Authority (SAQA) under the National Occupational Standards for Carpenters, thereby integrating seamlessly into the local regulatory ecosystem. Long-term, I envision establishing a small-scale artisanal workshop focused on sustainable timber solutions—such as repurposing reclaimed wood from urban development sites—and providing mentorship to youth from underserved Johannesburg communities through partnerships with organizations like the Construction Industry Development Board (CIDB). This model directly addresses South Africa’s dual challenge of unemployment and environmental stewardship, turning my trade into a catalyst for social impact.</w:t>
      </w:r>
    </w:p>
    <w:p>
      <w:pPr>
        <w:pStyle w:val="BodyText"/>
      </w:pPr>
      <w:r>
        <w:t xml:space="preserve">What sets me apart is not merely technical proficiency, but an ingrained ethos of community-centric craftsmanship. I have witnessed how well-constructed spaces elevate dignity—whether in the precision of a classroom’s roof structure or the warmth of a family’s new home. In Johannesburg, where spatial inequality remains a critical issue, I am driven to ensure that my work actively promotes accessibility and safety for all citizens. My fluency in English, coupled with my respectful engagement with diverse cultural contexts (gained through cross-cultural projects abroad), enables me to collaborate effectively within Johannesburg’s multicultural workforce. I am committed to adhering strictly to South Africa’s occupational health and safety protocols, including the Occupational Health and Safety Act (OHSA), and I will proactively pursue any additional local certifications required by the Department of Higher Education and Training.</w:t>
      </w:r>
    </w:p>
    <w:p>
      <w:pPr>
        <w:pStyle w:val="BodyText"/>
      </w:pPr>
      <w:r>
        <w:t xml:space="preserve">South Africa Johannesburg represents more than a destination; it is a call to contribute to an economy that values skilled labor as the bedrock of progress. My presence here will not only fill critical gaps in the construction sector but also enrich it with a perspective forged through global experience and anchored in local purpose. I have researched Johannesburg’s specific needs—such as the City of Johannesburg’s Housing Development Programme and partnerships like those with Skills SA—and I am prepared to tailor my skills to support these initiatives from day one. The city’s energy, its blend of historical resilience and forward-looking ambition, mirrors my own professional spirit: disciplined, adaptive, and future-focused.</w:t>
      </w:r>
    </w:p>
    <w:p>
      <w:pPr>
        <w:pStyle w:val="BodyText"/>
      </w:pPr>
      <w:r>
        <w:t xml:space="preserve">In conclusion, this Statement of Purpose embodies a promise: a promise to bring exceptional craftsmanship to Johannesburg’s building sites; a promise to grow within South Africa’s vocational landscape; and a promise to help shape communities where every structure I contribute to stands as a testament to quality, care, and shared prosperity. I am not merely seeking work—I am seeking partnership in the vital mission of building South Africa’s tomorrow. With my hands ready, my skills refined, and my commitment absolute, I stand prepared to bring value immediately as an integral member of Johannesburg’s construction family.</w:t>
      </w:r>
    </w:p>
    <w:p>
      <w:pPr>
        <w:pStyle w:val="BodyText"/>
      </w:pPr>
      <w:r>
        <w:t xml:space="preserve">Thank you for considering this Statement of Purpose. I eagerly anticipate the opportunity to discuss how my vision as a Carpenter aligns with South Africa’s aspirations for growth and inclusivity in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 South Africa Johannesburg</dc:title>
  <dc:creator/>
  <dc:language>en</dc:language>
  <cp:keywords/>
  <dcterms:created xsi:type="dcterms:W3CDTF">2026-07-24T14:22:46Z</dcterms:created>
  <dcterms:modified xsi:type="dcterms:W3CDTF">2026-07-24T14:22:46Z</dcterms:modified>
</cp:coreProperties>
</file>

<file path=docProps/custom.xml><?xml version="1.0" encoding="utf-8"?>
<Properties xmlns="http://schemas.openxmlformats.org/officeDocument/2006/custom-properties" xmlns:vt="http://schemas.openxmlformats.org/officeDocument/2006/docPropsVTypes"/>
</file>