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Algeria</w:t>
      </w:r>
      <w:r>
        <w:t xml:space="preserve"> </w:t>
      </w:r>
      <w:r>
        <w:t xml:space="preserve">Algiers</w:t>
      </w:r>
    </w:p>
    <w:bookmarkStart w:id="27" w:name="X2b85da9cb86f0842611070dd9fc5cd41bb0623b"/>
    <w:p>
      <w:pPr>
        <w:pStyle w:val="Heading1"/>
      </w:pPr>
      <w:r>
        <w:t xml:space="preserve">Statement of Purpose: Cultivating Culinary Excellence as a Chef in Algeria Algiers</w:t>
      </w:r>
    </w:p>
    <w:p>
      <w:pPr>
        <w:pStyle w:val="FirstParagraph"/>
      </w:pPr>
      <w:r>
        <w:t xml:space="preserve">In the heart of North Africa, where the Mediterranean Sea meets the vast Saharan sands, lies Algiers—a city pulsating with history, culture, and an enduring culinary heritage. It is within this vibrant tapestry that I present my Statement of Purpose to pursue advanced culinary education and become a dedicated Chef committed to preserving and innovating Algeria’s gastronomic legacy. My journey toward becoming a professional Chef began amidst the aromatic streets of Algiers, where the sizzle of merguez in Bab El Oued markets and the earthy scent of cumin in Casbah kitchens ignited my lifelong passion for food. This Statement of Purpose outlines my vision to elevate Algerian cuisine on global stages while honoring its roots, with a specific focus on contributing meaningfully to Algeria Algiers’ culinary identity.</w:t>
      </w:r>
    </w:p>
    <w:bookmarkStart w:id="20" w:name="the-roots-of-my-culinary-passion"/>
    <w:p>
      <w:pPr>
        <w:pStyle w:val="Heading2"/>
      </w:pPr>
      <w:r>
        <w:t xml:space="preserve">The Roots of My Culinary Passion</w:t>
      </w:r>
    </w:p>
    <w:p>
      <w:pPr>
        <w:pStyle w:val="FirstParagraph"/>
      </w:pPr>
      <w:r>
        <w:t xml:space="preserve">My childhood in Algiers was defined by food. Every Friday, my grandmother would prepare *chakhchoukha* in her sun-drenched kitchen, a dish symbolizing family unity and regional pride. As I stood beside her, kneading dough for fresh bread or grinding spices for *couscous*, I absorbed not just recipes but the philosophy of Algerian hospitality—where every meal tells a story of resilience and community. In Algiers, cuisine is more than sustenance; it is a language of belonging. This realization crystallized during my high school years when I volunteered at local *souks* (markets), assisting vendors in preparing traditional dishes like *tajine* and *briouats*. Witnessing the joy on customers’ faces as they savored flavors passed down for generations confirmed my calling: to become a Chef who bridges Algeria’s culinary past with its future.</w:t>
      </w:r>
    </w:p>
    <w:bookmarkEnd w:id="20"/>
    <w:bookmarkStart w:id="21" w:name="X405aefc3c48cf464afa919097e163e489ccd640"/>
    <w:p>
      <w:pPr>
        <w:pStyle w:val="Heading2"/>
      </w:pPr>
      <w:r>
        <w:t xml:space="preserve">Why Algeria Algiers? A Culinary Crossroads</w:t>
      </w:r>
    </w:p>
    <w:p>
      <w:pPr>
        <w:pStyle w:val="FirstParagraph"/>
      </w:pPr>
      <w:r>
        <w:t xml:space="preserve">Algiers, as the capital of Algeria, is uniquely positioned to lead North Africa’s culinary renaissance. Its strategic location between Mediterranean and Saharan influences has created a rich tapestry of flavors—from the fresh seafood of coastal *Bab El Oued* to the spice-laden dishes of Oran and Constantine. Yet, despite this diversity, Algerian cuisine remains undervalued internationally. Many traditional techniques are at risk as younger generations migrate toward globalized fast food culture. This is why my ambition centers on Algeria Algiers: a city where historic *medinas* coexist with modern innovation, offering the perfect ecosystem to revive and modernize our culinary traditions. I seek to establish myself not merely as a Chef in Algiers, but as a catalyst for change—using the city’s cultural infrastructure to create spaces where Algerian flavors are celebrated globally.</w:t>
      </w:r>
    </w:p>
    <w:bookmarkEnd w:id="21"/>
    <w:bookmarkStart w:id="22" w:name="addressing-gaps-in-culinary-education"/>
    <w:p>
      <w:pPr>
        <w:pStyle w:val="Heading2"/>
      </w:pPr>
      <w:r>
        <w:t xml:space="preserve">Addressing Gaps in Culinary Education</w:t>
      </w:r>
    </w:p>
    <w:p>
      <w:pPr>
        <w:pStyle w:val="FirstParagraph"/>
      </w:pPr>
      <w:r>
        <w:t xml:space="preserve">While Algeria boasts passionate home cooks and skilled local Chefs, formal culinary education often overlooks the depth of our heritage. Most programs focus on French techniques without integrating authentic Algerian methodologies. For instance, traditional *harissa* production or the art of slow-cooked *dolma* are rarely taught systematically. My goal is to bridge this gap by studying at an institution that emphasizes cultural context alongside technical skill—ensuring that when I return to Algeria Algiers, I can train the next generation in both global culinary standards and indigenous wisdom. Specifically, I aim to explore how fermentation techniques from Algerian *pickled vegetables* can modernize vegetarian menus or how *tagine* cooking methods align with contemporary sustainability trends. This fusion of heritage and innovation is critical for Algeria’s food economy, which employs over 10% of the nation’s workforce.</w:t>
      </w:r>
    </w:p>
    <w:bookmarkEnd w:id="22"/>
    <w:bookmarkStart w:id="23" w:name="my-vision-a-culinary-hub-in-algiers"/>
    <w:p>
      <w:pPr>
        <w:pStyle w:val="Heading2"/>
      </w:pPr>
      <w:r>
        <w:t xml:space="preserve">My Vision: A Culinary Hub in Algiers</w:t>
      </w:r>
    </w:p>
    <w:p>
      <w:pPr>
        <w:pStyle w:val="FirstParagraph"/>
      </w:pPr>
      <w:r>
        <w:t xml:space="preserve">Upon completing my studies, I will launch "Makrout &amp; Merguez," a concept restaurant in the historic *El Hamma* district of Algiers. This space will serve as both a tribute to Algerian tradition and an experimental lab for innovation. Dishes like *couscous with wild herbs from Djurdjura Mountains* or *seafood tagine with preserved lemon* will spotlight regional ingredients while incorporating minimalist plating influenced by global trends. Crucially, the restaurant will partner with rural cooperatives in Kabylie and Saharan oases to source ingredients ethically, ensuring that my work uplifts Algeria’s agricultural communities—not just its urban centers. This vision is deeply personal: I want Algiers residents to feel proud of their food culture and tourists to experience Algeria not as a "destination" but as a living culinary story.</w:t>
      </w:r>
    </w:p>
    <w:bookmarkEnd w:id="23"/>
    <w:bookmarkStart w:id="24" w:name="why-this-journey-matters-for-algeria"/>
    <w:p>
      <w:pPr>
        <w:pStyle w:val="Heading2"/>
      </w:pPr>
      <w:r>
        <w:t xml:space="preserve">Why This Journey Matters for Algeria</w:t>
      </w:r>
    </w:p>
    <w:p>
      <w:pPr>
        <w:pStyle w:val="FirstParagraph"/>
      </w:pPr>
      <w:r>
        <w:t xml:space="preserve">My pursuit transcends personal ambition—it’s an investment in Algeria’s cultural sovereignty. Globalization threatens to homogenize cuisine, reducing dishes like *couscous* to mere tourist attractions. By becoming a Chef who documents, teaches, and elevates Algerian foodways, I contribute to national identity preservation. In Algeria Algiers specifically, where tourism is growing rapidly (projected at 40% annual increase by 2025), authentic culinary experiences are key differentiators. My restaurant will become a model for how cuisine drives economic growth while resisting cultural erasure—a mission that aligns with Algeria’s National Strategy for Cultural Heritage.</w:t>
      </w:r>
    </w:p>
    <w:bookmarkEnd w:id="24"/>
    <w:bookmarkStart w:id="25" w:name="commitment-to-sustainable-growth"/>
    <w:p>
      <w:pPr>
        <w:pStyle w:val="Heading2"/>
      </w:pPr>
      <w:r>
        <w:t xml:space="preserve">Commitment to Sustainable Growth</w:t>
      </w:r>
    </w:p>
    <w:p>
      <w:pPr>
        <w:pStyle w:val="FirstParagraph"/>
      </w:pPr>
      <w:r>
        <w:t xml:space="preserve">Sustainability is woven into my philosophy as a Chef. In Algiers, water scarcity and food waste are pressing issues; thus, I will implement practices like *zero-waste broth-making* from vegetable trimmings (using produce sourced from Algiers’ *Hamma market*) and rainwater harvesting for kitchen use. My culinary approach rejects the disposable mindset of mass tourism by prioritizing seasonal, local ingredients. For example, I plan to collaborate with Algerian chefs in Constantine to develop a "Sahara-to-Sea" menu featuring dates from Ghardaia and wild herbs from the Tell Atlas Mountains—proving that sustainability and tradition are inseparable.</w:t>
      </w:r>
    </w:p>
    <w:bookmarkEnd w:id="25"/>
    <w:bookmarkStart w:id="26" w:name="conclusion-serving-algiers-with-pride"/>
    <w:p>
      <w:pPr>
        <w:pStyle w:val="Heading2"/>
      </w:pPr>
      <w:r>
        <w:t xml:space="preserve">Conclusion: Serving Algiers with Pride</w:t>
      </w:r>
    </w:p>
    <w:p>
      <w:pPr>
        <w:pStyle w:val="FirstParagraph"/>
      </w:pPr>
      <w:r>
        <w:t xml:space="preserve">This Statement of Purpose is my promise to Algeria Algiers—a commitment to honor our ancestors through the artistry of food while building a future where every bite celebrates our identity. As an aspiring Chef, I do not seek fame but purpose: to ensure that when someone in Algiers sips mint tea or savors *makrout*, they feel the weight of history and the warmth of community. My training will equip me not only to cook but to lead—a Chef who speaks the language of Algerian soil and sky, transforming kitchens into classrooms where culture is served with every dish. Algeria Algiers is my foundation, my inspiration, and my destination. I am ready to serve it well.</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Algeria Algiers</dc:title>
  <dc:creator/>
  <cp:keywords/>
  <dcterms:created xsi:type="dcterms:W3CDTF">2026-07-19T08:35:38Z</dcterms:created>
  <dcterms:modified xsi:type="dcterms:W3CDTF">2026-07-19T08:35:38Z</dcterms:modified>
</cp:coreProperties>
</file>

<file path=docProps/custom.xml><?xml version="1.0" encoding="utf-8"?>
<Properties xmlns="http://schemas.openxmlformats.org/officeDocument/2006/custom-properties" xmlns:vt="http://schemas.openxmlformats.org/officeDocument/2006/docPropsVTypes"/>
</file>