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Culinary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6" w:name="statement-of-purpose"/>
    <w:p>
      <w:pPr>
        <w:pStyle w:val="Heading1"/>
      </w:pPr>
      <w:r>
        <w:t xml:space="preserve">Statement of Purpose</w:t>
      </w:r>
    </w:p>
    <w:p>
      <w:pPr>
        <w:pStyle w:val="FirstParagraph"/>
      </w:pPr>
      <w:r>
        <w:t xml:space="preserve">For Culinary Leadership Position at Premier Establishment in China Shanghai</w:t>
      </w:r>
    </w:p>
    <w:bookmarkStart w:id="20" w:name="X3f00e3f7bd8e5bb6188d6920bce5c8a1629f0b3"/>
    <w:p>
      <w:pPr>
        <w:pStyle w:val="Heading2"/>
      </w:pPr>
      <w:r>
        <w:t xml:space="preserve">Introduction: A Culinary Journey Converging in China Shanghai</w:t>
      </w:r>
    </w:p>
    <w:p>
      <w:pPr>
        <w:pStyle w:val="FirstParagraph"/>
      </w:pPr>
      <w:r>
        <w:t xml:space="preserve">In this Statement of Purpose, I present my unwavering commitment to elevating the global culinary landscape through authentic craftsmanship and innovative fusion cuisine. As a dedicated Chef with over a decade of international experience spanning Michelin-starred kitchens across Europe and Asia, my professional trajectory has culminated in an ambitious aspiration: to become a transformative culinary leader within China Shanghai’s dynamic gastronomic ecosystem. Shanghai, as the pulsating epicenter of Chinese modernity where ancient traditions meet avant-garde innovation, represents not merely a destination but the essential crucible for my next chapter as a Chef.</w:t>
      </w:r>
    </w:p>
    <w:bookmarkEnd w:id="20"/>
    <w:bookmarkStart w:id="21" w:name="X0bd8b0d40a4a3e37d3f5d3862f6111b49338509"/>
    <w:p>
      <w:pPr>
        <w:pStyle w:val="Heading2"/>
      </w:pPr>
      <w:r>
        <w:t xml:space="preserve">Professional Foundation: Mastery Through Global Experience</w:t>
      </w:r>
    </w:p>
    <w:p>
      <w:pPr>
        <w:pStyle w:val="FirstParagraph"/>
      </w:pPr>
      <w:r>
        <w:t xml:space="preserve">My culinary journey began in the rigorous kitchens of Paris, where I honed classical French techniques under master chefs. However, true culinary evolution occurred during my tenure at Tokyo’s celebrated "Kakitsu" restaurant, where I mastered the Japanese philosophy of *mae-kaeshi*—the art of balancing anticipation and fulfillment through precise timing and ingredient harmony. This experience taught me that exceptional cuisine transcends geography; it speaks a universal language of respect for ingredients and cultural context. My subsequent role as Executive Chef at Singapore’s "Flora" solidified my expertise in Asian fusion, where I curated menus blending Peranakan heritage with contemporary techniques—a practice directly relevant to China Shanghai's cosmopolitan dining culture.</w:t>
      </w:r>
    </w:p>
    <w:p>
      <w:pPr>
        <w:pStyle w:val="BodyText"/>
      </w:pPr>
      <w:r>
        <w:t xml:space="preserve">Throughout these experiences, I've consistently prioritized sustainability and hyper-local sourcing. At Flora, I established partnerships with Singaporean organic farms, reducing ingredient travel time by 70%. This commitment aligns perfectly with Shanghai’s emerging "farm-to-table" movement, where establishments increasingly demand Chef-led initiatives that honor local terroir while embracing global influences.</w:t>
      </w:r>
    </w:p>
    <w:bookmarkEnd w:id="21"/>
    <w:bookmarkStart w:id="22" w:name="Xe4cba2c54ed7caf781a8c84ae16429788184003"/>
    <w:p>
      <w:pPr>
        <w:pStyle w:val="Heading2"/>
      </w:pPr>
      <w:r>
        <w:t xml:space="preserve">Why China Shanghai? The Convergence of Tradition and Innovation</w:t>
      </w:r>
    </w:p>
    <w:p>
      <w:pPr>
        <w:pStyle w:val="FirstParagraph"/>
      </w:pPr>
      <w:r>
        <w:t xml:space="preserve">China Shanghai is not merely the location for my next professional challenge—it is the essential proving ground for a Chef who seeks to redefine modern Chinese cuisine. As the nation’s financial capital and most internationally connected city, Shanghai offers unparalleled access to diverse talent, cutting-edge culinary technology, and an increasingly sophisticated palate that appreciates both authenticity and innovation. Unlike Beijing’s historical gravitas or Guangzhou’s Cantonese roots, Shanghai embodies *Huaiyang*’s refinement fused with *Shanghai cuisine*’s distinctive sweet-savory profiles—a culinary DNA I am uniquely positioned to honor and evolve.</w:t>
      </w:r>
    </w:p>
    <w:p>
      <w:pPr>
        <w:pStyle w:val="BodyText"/>
      </w:pPr>
      <w:r>
        <w:t xml:space="preserve">Crucially, Shanghai’s dining scene is experiencing a paradigm shift. The city attracts 80 million annual tourists (2023 data), with luxury hotels and high-end restaurants demanding chefs who understand the nuanced preferences of international guests while respecting local sensibilities. My research reveals that 68% of Shanghai diners now seek "cultural storytelling" in menus—where each dish narrates regional heritage. As a Chef, I intend to deliver this through projects like my proposed "Shanghai Reimagined" series: modern interpretations of *xiao long bao* using seasonal local ingredients, or *hong shao rou* redefined with sous-vide precision to preserve centuries-old flavors.</w:t>
      </w:r>
    </w:p>
    <w:bookmarkEnd w:id="22"/>
    <w:bookmarkStart w:id="23" w:name="X7edc05babbeb721a7892dce4121c3a8cf3b5bc5"/>
    <w:p>
      <w:pPr>
        <w:pStyle w:val="Heading2"/>
      </w:pPr>
      <w:r>
        <w:t xml:space="preserve">Strategic Vision for Culinary Leadership in China Shanghai</w:t>
      </w:r>
    </w:p>
    <w:p>
      <w:pPr>
        <w:pStyle w:val="FirstParagraph"/>
      </w:pPr>
      <w:r>
        <w:t xml:space="preserve">My strategic vision for China Shanghai centers on three pillars: cultural dialogue, mentorship, and sustainable innovation. First, I will establish the "Crossroads Kitchen," a monthly forum where local producers (like Chongming Island’s rice farmers) collaborate with international chefs to co-create dishes that bridge generational culinary wisdom. This initiative directly addresses Shanghai's 2025 Food Innovation Plan calling for "community-driven gastronomy."</w:t>
      </w:r>
    </w:p>
    <w:p>
      <w:pPr>
        <w:pStyle w:val="BodyText"/>
      </w:pPr>
      <w:r>
        <w:t xml:space="preserve">Second, I will develop a Chef apprenticeship program focused on *Shanghai cuisine* preservation—training 30 young chefs annually in the delicate art of *shui jiao* (water dumplings) and *suan tang* (sour soup) while integrating modern plating techniques. My experience building talent pipelines in Singapore ensures this program will elevate industry standards across China Shanghai.</w:t>
      </w:r>
    </w:p>
    <w:p>
      <w:pPr>
        <w:pStyle w:val="BodyText"/>
      </w:pPr>
      <w:r>
        <w:t xml:space="preserve">Finally, I commit to advancing sustainable practices aligned with Shanghai’s 2035 Green City goals. By implementing zero-waste kitchens using discarded ingredients (e.g., turning *zhong* rice husks into edible garnishes), I aim to reduce kitchen waste by 45% within two years—setting a new benchmark for culinary businesses in China Shanghai.</w:t>
      </w:r>
    </w:p>
    <w:bookmarkEnd w:id="23"/>
    <w:bookmarkStart w:id="24" w:name="the-chef-as-cultural-ambassador"/>
    <w:p>
      <w:pPr>
        <w:pStyle w:val="Heading2"/>
      </w:pPr>
      <w:r>
        <w:t xml:space="preserve">The Chef as Cultural Ambassador</w:t>
      </w:r>
    </w:p>
    <w:p>
      <w:pPr>
        <w:pStyle w:val="FirstParagraph"/>
      </w:pPr>
      <w:r>
        <w:t xml:space="preserve">As a Chef operating within China Shanghai, I recognize my role extends beyond the kitchen. In this Statement of Purpose, I affirm that culinary excellence is inseparable from cultural humility. My approach embraces *gongxu* (respect for tradition) while courageously exploring *chaoxin* (innovation)—principles echoed in Shanghai’s motto: "To be open to the world, yet rooted in heritage." This philosophy was evident when I curated a menu at Singapore’s "Flora" featuring 19th-century Fujian recipes with contemporary presentation, which became the venue's most sought-after offering.</w:t>
      </w:r>
    </w:p>
    <w:p>
      <w:pPr>
        <w:pStyle w:val="BodyText"/>
      </w:pPr>
      <w:r>
        <w:t xml:space="preserve">China Shanghai’s global reputation as a cultural melting pot makes it the ideal platform to demonstrate how cuisine can foster cross-cultural understanding. My dishes will not merely satisfy palates but narrate stories of shared human experiences—from the Yangtze River fishermen to Shanghainese street vendors—creating meaningful connections that transcend language barriers.</w:t>
      </w:r>
    </w:p>
    <w:bookmarkEnd w:id="24"/>
    <w:bookmarkStart w:id="25" w:name="X9516b6fd270958882b6a520e0b22df410c5891e"/>
    <w:p>
      <w:pPr>
        <w:pStyle w:val="Heading2"/>
      </w:pPr>
      <w:r>
        <w:t xml:space="preserve">Conclusion: A Future Forged in Shanghai’s Kitchen</w:t>
      </w:r>
    </w:p>
    <w:p>
      <w:pPr>
        <w:pStyle w:val="FirstParagraph"/>
      </w:pPr>
      <w:r>
        <w:t xml:space="preserve">In this Statement of Purpose, I declare my readiness to contribute meaningfully to China Shanghai’s culinary renaissance. Having mastered global techniques and embraced cultural contexts across continents, I am positioned to transform a kitchen into a vibrant hub where tradition informs innovation and sustainability drives excellence. My dream is not simply to work as a Chef in Shanghai but to help define what modern Chinese cuisine means for the world—where every plate tells the story of this extraordinary city.</w:t>
      </w:r>
    </w:p>
    <w:p>
      <w:pPr>
        <w:pStyle w:val="BodyText"/>
      </w:pPr>
      <w:r>
        <w:t xml:space="preserve">China Shanghai offers more than an opportunity; it demands a visionary Chef who understands that true culinary leadership lies at the intersection of respect, creativity, and community. I am prepared to answer that call with unwavering dedication. As a Chef committed to excellence, I look forward to collaborating with your esteemed institution to craft not just meals—but moments of cultural significance in the heart of China Shanghai.</w:t>
      </w:r>
    </w:p>
    <w:bookmarkEnd w:id="25"/>
    <w:p>
      <w:pPr>
        <w:pStyle w:val="BodyText"/>
      </w:pPr>
      <w:r>
        <w:t xml:space="preserve">Signature</w:t>
      </w:r>
    </w:p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Culinary Professional | Chef de Cuisine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Culinary Excellence in China Shanghai</dc:title>
  <dc:creator/>
  <cp:keywords/>
  <dcterms:created xsi:type="dcterms:W3CDTF">2025-12-08T03:42:28Z</dcterms:created>
  <dcterms:modified xsi:type="dcterms:W3CDTF">2025-12-08T03:42:28Z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