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Professional</w:t>
      </w:r>
    </w:p>
    <w:bookmarkStart w:id="20" w:name="X4f20fa24bb3af590c420939f44aee06bb6169df"/>
    <w:p>
      <w:pPr>
        <w:pStyle w:val="Heading1"/>
      </w:pPr>
      <w:r>
        <w:t xml:space="preserve">Statement of Purpose: Advancing Culinary Excellence in Israel Jerusalem</w:t>
      </w:r>
    </w:p>
    <w:p>
      <w:pPr>
        <w:pStyle w:val="FirstParagraph"/>
      </w:pPr>
      <w:r>
        <w:t xml:space="preserve">As a dedicated culinary professional with over a decade of international experience, I submit this Statement of Purpose to formally express my unwavering commitment to contribute to the vibrant gastronomic landscape of Israel Jerusalem. This document represents not merely an application, but a profound declaration of my aspiration to merge my expertise as a Chef with the unique cultural tapestry of Jerusalem—a city where history, tradition, and innovation converge on every plate. My journey has prepared me for this pivotal moment in my career: to become an integral part of Israel Jerusalem's culinary renaissance.</w:t>
      </w:r>
    </w:p>
    <w:p>
      <w:pPr>
        <w:pStyle w:val="BodyText"/>
      </w:pPr>
      <w:r>
        <w:t xml:space="preserve">My passion for gastronomy ignited during formative years in my native France, where I trained under Michelin-starred mentors at Le Cordon Bleu. However, it was during a transformative internship at a historic Jerusalem restaurant that I discovered the profound depth of Middle Eastern cuisine and its spiritual connection to the city. Working alongside Master Chef David Zohar (a pioneer of modern Israeli-Jerusalemite fusion), I witnessed how food becomes a vessel for cultural dialogue in this sacred space. This experience crystallized my mission: to elevate Jerusalem's culinary identity by honoring its multi-ethnic heritage while innovating with contemporary techniques. My subsequent roles across Paris, Tel Aviv, and Amman have refined my skills in sourcing hyper-local ingredients—olives from the Judean hills, za'atar harvested near Bethlehem, and spices traded along ancient Silk Road routes—but it is Jerusalem that calls me home.</w:t>
      </w:r>
    </w:p>
    <w:p>
      <w:pPr>
        <w:pStyle w:val="BodyText"/>
      </w:pPr>
      <w:r>
        <w:t xml:space="preserve">As a Chef specializing in heritage-driven modern cuisine, I've mastered the art of balancing authenticity with innovation. At my last position as Executive Chef at "Café Sefardic" in Tel Aviv, I spearheaded a menu celebrating Sephardic Jewish culinary traditions while integrating Palestinian and Bedouin influences—earning critical acclaim for dishes like slow-cooked lamb with Jerusalem pine nuts and rosewater-infused dates. Yet, what sets Israel Jerusalem apart is its unparalleled position as a living museum of cuisine. Here, every ingredient carries centuries of history: the same olive trees that blessed King Solomon's table now grace our kitchens; the spices traded by Caravan caravans still define our flavor profiles. This is not merely a market—it's a cultural nexus where I can translate my global experience into meaningful contributions to Israel Jerusalem's food culture.</w:t>
      </w:r>
    </w:p>
    <w:p>
      <w:pPr>
        <w:pStyle w:val="BodyText"/>
      </w:pPr>
      <w:r>
        <w:t xml:space="preserve">The significance of this opportunity extends far beyond professional advancement. In Israel Jerusalem, culinary arts function as bridges between communities—a reality deeply resonant with my philosophy. When I crafted the "Jerusalem Harmony Plate" during a pop-up event at the Old City's Armenian Quarter, featuring Assyrian pomegranate molasses alongside Kurdish pistachio baklava, it became a symbol of coexistence. The dish was shared by Muslim, Jewish, and Christian diners who had never eaten together before—a testament to food's power as a unifying force. In Israel Jerusalem specifically, this mission gains urgency; the city's culinary identity is at a crossroads where globalization threatens ancestral recipes. As an American-trained Chef with deep ties to Middle Eastern traditions, I am uniquely positioned to document, preserve, and innovate within this fragile ecosystem.</w:t>
      </w:r>
    </w:p>
    <w:p>
      <w:pPr>
        <w:pStyle w:val="BodyText"/>
      </w:pPr>
      <w:r>
        <w:t xml:space="preserve">My proposed contributions to Israel Jerusalem include three core initiatives: First, establishing "Heritage Kitchen," a community culinary space in the heart of the Old City where local artisans teach traditional bread-making (like Jerusalem's famous "Kubba" dough) while I develop modern interpretations. Second, creating a sustainable sourcing network connecting farmers from the Jordan Valley to restaurants across Jerusalem—ensuring that every ingredient tells a story of place. Third, launching "Table of Nations," an annual festival celebrating Jerusalem's four major culinary traditions (Jewish, Muslim, Christian, and Armenian) through collaborative chef competitions. These projects directly address Israel Jerusalem's need for culturally rooted gastronomy that respects its complexities while embracing progress.</w:t>
      </w:r>
    </w:p>
    <w:p>
      <w:pPr>
        <w:pStyle w:val="BodyText"/>
      </w:pPr>
      <w:r>
        <w:t xml:space="preserve">Why now? Because Israel Jerusalem is experiencing a pivotal shift in its food consciousness. With the rise of culinary tourism—projected to grow by 14% annually—there is unprecedented demand for authentic, meaningful dining experiences. Yet, many establishments still rely on clichés rather than deep cultural understanding. As a Chef who has dedicated my career to studying Jerusalem's food history (including research at the Israel Museum's culinary archives), I bring not just technique but historical literacy that elevates every dish beyond mere sustenance. My previous work in Amman demonstrated this approach: by collaborating with Bedouin elders to revive forgotten recipes like "Qatayef of the Negev," we created a menu that honored heritage while attracting international acclaim. In Israel Jerusalem, I will apply this methodology to create a new standard for what Jewish, Palestinian, and global cuisine can mean in one city.</w:t>
      </w:r>
    </w:p>
    <w:p>
      <w:pPr>
        <w:pStyle w:val="BodyText"/>
      </w:pPr>
      <w:r>
        <w:t xml:space="preserve">My commitment to Israel Jerusalem is personal as well as professional. My grandmother's family fled the 1948 war through Jaffa’s gates and found refuge in Jerusalem—a legacy that has shaped my understanding of this city’s resilience. I see dining not as consumption, but as an act of historical continuity. When a guest savors my dish of slow-braised goat with ancient heirloom wheat from Modi'in, they are tasting the same ingredients consumed by pilgrims for millennia. This is why my Statement of Purpose transcends a job application; it is a pledge to steward Jerusalem’s culinary legacy with reverence and vision.</w:t>
      </w:r>
    </w:p>
    <w:p>
      <w:pPr>
        <w:pStyle w:val="BodyText"/>
      </w:pPr>
      <w:r>
        <w:t xml:space="preserve">Finally, I recognize that as a Chef in Israel Jerusalem, my role requires navigating sensitivity and respect. My approach is grounded in the principles of "Tikkun Olam" (repairing the world) through food—ensuring that every dish contributes to community well-being rather than cultural appropriation. I have already consulted with Israeli culinary historians and Palestinian food activists to ensure my work honors all communities. My goal is not merely to cook, but to cultivate a kitchen where diversity is celebrated, history informs innovation, and every meal becomes a conversation about shared humanity.</w:t>
      </w:r>
    </w:p>
    <w:p>
      <w:pPr>
        <w:pStyle w:val="BodyText"/>
      </w:pPr>
      <w:r>
        <w:t xml:space="preserve">I stand ready to bring this vision to Israel Jerusalem—a city that has inspired me since my first visit as an apprentice. This Statement of Purpose concludes with a solemn promise: I will dedicate my skills, creativity, and heart to elevating your culinary identity, ensuring that when the world speaks of Israel Jerusalem’s food scene, they speak of authenticity rooted in respect. The kitchens of this holy city deserve nothing less than a Chef who understands that every dish is a story waiting to be told.</w:t>
      </w:r>
    </w:p>
    <w:p>
      <w:pPr>
        <w:pStyle w:val="BodyText"/>
      </w:pPr>
      <w:r>
        <w:rPr>
          <w:bCs/>
          <w:b/>
        </w:rPr>
        <w:t xml:space="preserve">Submitted with profound respect for Israel Jerusalem's cultural heritage,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Professional</dc:title>
  <dc:creator/>
  <dc:language>en</dc:language>
  <cp:keywords/>
  <dcterms:created xsi:type="dcterms:W3CDTF">2026-07-20T08:46:46Z</dcterms:created>
  <dcterms:modified xsi:type="dcterms:W3CDTF">2026-07-20T08:46:46Z</dcterms:modified>
</cp:coreProperties>
</file>

<file path=docProps/custom.xml><?xml version="1.0" encoding="utf-8"?>
<Properties xmlns="http://schemas.openxmlformats.org/officeDocument/2006/custom-properties" xmlns:vt="http://schemas.openxmlformats.org/officeDocument/2006/docPropsVTypes"/>
</file>