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Culinary</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a519f89c0f3511a2b3c5a9a46e085ab3cd3d381"/>
    <w:p>
      <w:pPr>
        <w:pStyle w:val="Heading1"/>
      </w:pPr>
      <w:r>
        <w:t xml:space="preserve">Statement of Purpose: Advancing My Culinary Journey as a Chef in the Netherlands Amsterdam</w:t>
      </w:r>
    </w:p>
    <w:p>
      <w:pPr>
        <w:pStyle w:val="FirstParagraph"/>
      </w:pPr>
      <w:r>
        <w:t xml:space="preserve">From the moment I first stepped into a professional kitchen as an apprentice at age 16, I knew my destiny was woven into the fabric of culinary arts. Today, with over seven years of progressive experience honed in Spain’s vibrant gastronomic landscape, I stand before you with a singular focus: to elevate my career as a</w:t>
      </w:r>
      <w:r>
        <w:t xml:space="preserve"> </w:t>
      </w:r>
      <w:r>
        <w:rPr>
          <w:bCs/>
          <w:b/>
        </w:rPr>
        <w:t xml:space="preserve">Chef</w:t>
      </w:r>
      <w:r>
        <w:t xml:space="preserve"> </w:t>
      </w:r>
      <w:r>
        <w:t xml:space="preserve">within the internationally renowned culinary ecosystem of</w:t>
      </w:r>
      <w:r>
        <w:t xml:space="preserve"> </w:t>
      </w:r>
      <w:r>
        <w:rPr>
          <w:bCs/>
          <w:b/>
        </w:rPr>
        <w:t xml:space="preserve">Netherlands Amsterdam</w:t>
      </w:r>
      <w:r>
        <w:t xml:space="preserve">. This</w:t>
      </w:r>
      <w:r>
        <w:t xml:space="preserve"> </w:t>
      </w:r>
      <w:r>
        <w:rPr>
          <w:iCs/>
          <w:i/>
        </w:rPr>
        <w:t xml:space="preserve">Statement of Purpose</w:t>
      </w:r>
      <w:r>
        <w:t xml:space="preserve"> </w:t>
      </w:r>
      <w:r>
        <w:t xml:space="preserve">articulates not merely my professional aspirations, but my deep commitment to becoming an integral contributor to Amsterdam’s dynamic food culture—a city where innovation meets tradition, and sustainability is at the heart of every dish.</w:t>
      </w:r>
    </w:p>
    <w:p>
      <w:pPr>
        <w:pStyle w:val="BodyText"/>
      </w:pPr>
      <w:r>
        <w:t xml:space="preserve">The decision to pursue advanced training and professional immersion in</w:t>
      </w:r>
      <w:r>
        <w:t xml:space="preserve"> </w:t>
      </w:r>
      <w:r>
        <w:rPr>
          <w:bCs/>
          <w:b/>
        </w:rPr>
        <w:t xml:space="preserve">Netherlands Amsterdam</w:t>
      </w:r>
      <w:r>
        <w:t xml:space="preserve"> </w:t>
      </w:r>
      <w:r>
        <w:t xml:space="preserve">is rooted in meticulous research and profound admiration for the city’s culinary philosophy. Unlike any other destination, Amsterdam has masterfully balanced its historic identity with a forward-thinking approach to food. I am captivated by how the</w:t>
      </w:r>
      <w:r>
        <w:t xml:space="preserve"> </w:t>
      </w:r>
      <w:r>
        <w:rPr>
          <w:bCs/>
          <w:b/>
        </w:rPr>
        <w:t xml:space="preserve">Netherlands</w:t>
      </w:r>
      <w:r>
        <w:t xml:space="preserve"> </w:t>
      </w:r>
      <w:r>
        <w:t xml:space="preserve">leads global conversations on sustainable gastronomy—from its pioneering "Food Valley" initiatives to Amsterdam’s own "Sustainable Food City" mission, which prioritizes hyperlocal sourcing and zero-waste kitchens. As a</w:t>
      </w:r>
      <w:r>
        <w:t xml:space="preserve"> </w:t>
      </w:r>
      <w:r>
        <w:rPr>
          <w:bCs/>
          <w:b/>
        </w:rPr>
        <w:t xml:space="preserve">Chef</w:t>
      </w:r>
      <w:r>
        <w:t xml:space="preserve">, I aspire to work within this ethos, not as a passive observer but as an active participant shaping the future of ethical cuisine. The opportunity to learn from institutions like the Culinary Institute Amsterdam (CIA), where pedagogy mirrors the city’s innovative spirit, is unparalleled.</w:t>
      </w:r>
    </w:p>
    <w:p>
      <w:pPr>
        <w:pStyle w:val="BodyText"/>
      </w:pPr>
      <w:r>
        <w:t xml:space="preserve">My journey thus far has prepared me for this next chapter. As a Sous Chef at "De Kas," a Michelin-starred restaurant nestled in an organic farm just outside Amsterdam, I spearheaded initiatives to source 90% of ingredients from within 50 kilometers—a model that embodies the very sustainability I seek to champion. My daily work involved collaborating with local farmers, adapting menus seasonally to minimize environmental impact, and training junior chefs in precision cooking techniques while emphasizing respect for ingredients. Yet, I recognize that true mastery requires deeper institutional knowledge and exposure to the Netherlands’ unique culinary framework. Amsterdam’s multicultural tapestry—where Indonesian rijsttafel traditions blend with Scandinavian simplicity—demands a Chef who understands both technique and cultural nuance. This is why I am drawn to the</w:t>
      </w:r>
      <w:r>
        <w:t xml:space="preserve"> </w:t>
      </w:r>
      <w:r>
        <w:rPr>
          <w:bCs/>
          <w:b/>
        </w:rPr>
        <w:t xml:space="preserve">Netherlands Amsterdam</w:t>
      </w:r>
      <w:r>
        <w:t xml:space="preserve"> </w:t>
      </w:r>
      <w:r>
        <w:t xml:space="preserve">ecosystem, where such fusion is not just accepted but celebrated.</w:t>
      </w:r>
    </w:p>
    <w:p>
      <w:pPr>
        <w:pStyle w:val="BodyText"/>
      </w:pPr>
      <w:r>
        <w:t xml:space="preserve">A key motivator for my application is the gap between my current expertise and the advanced culinary leadership skills required to thrive in Amsterdam’s competitive market. While I excel in kitchen operations and menu development, I seek formal training in Dutch food regulations, sustainable supply chain management, and cross-cultural hospitality practices—areas where Amsterdam’s culinary institutions lead globally. The Netherlands’ focus on "food sovereignty" (ensuring communities control their food systems) resonates powerfully with my values. I aim to integrate these principles into my work as a</w:t>
      </w:r>
      <w:r>
        <w:t xml:space="preserve"> </w:t>
      </w:r>
      <w:r>
        <w:rPr>
          <w:bCs/>
          <w:b/>
        </w:rPr>
        <w:t xml:space="preserve">Chef</w:t>
      </w:r>
      <w:r>
        <w:t xml:space="preserve">, ensuring that every dish tells a story of local stewardship and community connection—qualities essential for success in</w:t>
      </w:r>
      <w:r>
        <w:t xml:space="preserve"> </w:t>
      </w:r>
      <w:r>
        <w:rPr>
          <w:bCs/>
          <w:b/>
        </w:rPr>
        <w:t xml:space="preserve">Netherlands Amsterdam</w:t>
      </w:r>
      <w:r>
        <w:t xml:space="preserve">.</w:t>
      </w:r>
    </w:p>
    <w:p>
      <w:pPr>
        <w:pStyle w:val="BodyText"/>
      </w:pPr>
      <w:r>
        <w:t xml:space="preserve">Moreover, Amsterdam’s position as Europe’s culinary crossroads offers irreplaceable networking opportunities. The city hosts the prestigious "Food &amp; Fun" festival, attracts global food influencers, and fosters collaborations between chefs and environmental scientists at institutions like Wageningen University. I am eager to engage with this network to exchange ideas on innovations such as upcycling food waste into gourmet ingredients—a practice already thriving in Amsterdam’s kitchens. This isn’t merely about advancing my career; it’s about contributing meaningfully to a movement where the</w:t>
      </w:r>
      <w:r>
        <w:t xml:space="preserve"> </w:t>
      </w:r>
      <w:r>
        <w:rPr>
          <w:bCs/>
          <w:b/>
        </w:rPr>
        <w:t xml:space="preserve">Chef</w:t>
      </w:r>
      <w:r>
        <w:t xml:space="preserve"> </w:t>
      </w:r>
      <w:r>
        <w:t xml:space="preserve">is both artist and activist.</w:t>
      </w:r>
    </w:p>
    <w:p>
      <w:pPr>
        <w:pStyle w:val="BodyText"/>
      </w:pPr>
      <w:r>
        <w:t xml:space="preserve">I envision my role in</w:t>
      </w:r>
      <w:r>
        <w:t xml:space="preserve"> </w:t>
      </w:r>
      <w:r>
        <w:rPr>
          <w:bCs/>
          <w:b/>
        </w:rPr>
        <w:t xml:space="preserve">Netherlands Amsterdam</w:t>
      </w:r>
      <w:r>
        <w:t xml:space="preserve"> </w:t>
      </w:r>
      <w:r>
        <w:t xml:space="preserve">as a bridge between traditional European techniques and contemporary sustainability imperatives. For instance, I plan to develop signature dishes using heritage Dutch ingredients like "Steenwijck" onions or sustainable Baltic herring, while adapting recipes to modern palates. This approach aligns with Amsterdam’s "100% Food Circularity" goal by 2035—a vision that requires visionary</w:t>
      </w:r>
      <w:r>
        <w:t xml:space="preserve"> </w:t>
      </w:r>
      <w:r>
        <w:rPr>
          <w:bCs/>
          <w:b/>
        </w:rPr>
        <w:t xml:space="preserve">Chef</w:t>
      </w:r>
      <w:r>
        <w:t xml:space="preserve">s who can innovate within ethical boundaries. My long-term goal is to open a community-focused restaurant in Amsterdam’s Nieuw-West district, creating jobs while training underrepresented groups in sustainable cooking methods. This mission finds its perfect home in the</w:t>
      </w:r>
      <w:r>
        <w:t xml:space="preserve"> </w:t>
      </w:r>
      <w:r>
        <w:rPr>
          <w:bCs/>
          <w:b/>
        </w:rPr>
        <w:t xml:space="preserve">Netherlands Amsterdam</w:t>
      </w:r>
      <w:r>
        <w:t xml:space="preserve"> </w:t>
      </w:r>
      <w:r>
        <w:t xml:space="preserve">context, where social impact and culinary excellence are inseparable.</w:t>
      </w:r>
    </w:p>
    <w:p>
      <w:pPr>
        <w:pStyle w:val="BodyText"/>
      </w:pPr>
      <w:r>
        <w:t xml:space="preserve">Why now? Because the time is ripe for a new generation of</w:t>
      </w:r>
      <w:r>
        <w:t xml:space="preserve"> </w:t>
      </w:r>
      <w:r>
        <w:rPr>
          <w:bCs/>
          <w:b/>
        </w:rPr>
        <w:t xml:space="preserve">Chef</w:t>
      </w:r>
      <w:r>
        <w:t xml:space="preserve">s who understand that food is more than nourishment—it’s a catalyst for community resilience. The</w:t>
      </w:r>
      <w:r>
        <w:t xml:space="preserve"> </w:t>
      </w:r>
      <w:r>
        <w:rPr>
          <w:bCs/>
          <w:b/>
        </w:rPr>
        <w:t xml:space="preserve">Netherlands Amsterdam</w:t>
      </w:r>
      <w:r>
        <w:t xml:space="preserve"> </w:t>
      </w:r>
      <w:r>
        <w:t xml:space="preserve">environment, with its supportive policies for immigrant professionals and thriving culinary education sector, provides the ideal incubator. I am not just seeking to work in Amsterdam; I am committed to embedding myself into its culinary DNA, learning from masters while adding my unique perspective as a chef with Mediterranean roots and European ambition.</w:t>
      </w:r>
    </w:p>
    <w:p>
      <w:pPr>
        <w:pStyle w:val="BodyText"/>
      </w:pPr>
      <w:r>
        <w:t xml:space="preserve">This</w:t>
      </w:r>
      <w:r>
        <w:t xml:space="preserve"> </w:t>
      </w:r>
      <w:r>
        <w:rPr>
          <w:iCs/>
          <w:i/>
        </w:rPr>
        <w:t xml:space="preserve">Statement of Purpose</w:t>
      </w:r>
      <w:r>
        <w:t xml:space="preserve"> </w:t>
      </w:r>
      <w:r>
        <w:t xml:space="preserve">reflects my unwavering dedication to this path. It is a testament to the years of discipline spent mastering knives, sauces, and service protocols—and now, it channels that energy toward a purposeful future. I am ready to immerse myself in Amsterdam’s rhythms: waking at dawn for the flower market’s first deliveries, collaborating with chefs across its canalside kitchens, and contributing to a legacy where every meal honors the land and the people who share it. The</w:t>
      </w:r>
      <w:r>
        <w:t xml:space="preserve"> </w:t>
      </w:r>
      <w:r>
        <w:rPr>
          <w:bCs/>
          <w:b/>
        </w:rPr>
        <w:t xml:space="preserve">Netherlands Amsterdam</w:t>
      </w:r>
      <w:r>
        <w:t xml:space="preserve"> </w:t>
      </w:r>
      <w:r>
        <w:t xml:space="preserve">does not merely offer opportunities—it offers a stage for transformation. As a</w:t>
      </w:r>
      <w:r>
        <w:t xml:space="preserve"> </w:t>
      </w:r>
      <w:r>
        <w:rPr>
          <w:bCs/>
          <w:b/>
        </w:rPr>
        <w:t xml:space="preserve">Chef</w:t>
      </w:r>
      <w:r>
        <w:t xml:space="preserve">, I am prepared to step into that spotlight with passion, precision, and purpose.</w:t>
      </w:r>
    </w:p>
    <w:p>
      <w:pPr>
        <w:pStyle w:val="BodyText"/>
      </w:pPr>
      <w:r>
        <w:t xml:space="preserve">I invite you to join me on this journey—not as an applicant seeking permission, but as a future colleague ready to contribute to the vibrant culinary soul of Amsterdam.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Culinary Excellence in Netherlands Amsterdam</dc:title>
  <dc:creator/>
  <dc:language>en</dc:language>
  <cp:keywords/>
  <dcterms:created xsi:type="dcterms:W3CDTF">2026-05-30T00:25:43Z</dcterms:created>
  <dcterms:modified xsi:type="dcterms:W3CDTF">2026-05-30T00:25:43Z</dcterms:modified>
</cp:coreProperties>
</file>

<file path=docProps/custom.xml><?xml version="1.0" encoding="utf-8"?>
<Properties xmlns="http://schemas.openxmlformats.org/officeDocument/2006/custom-properties" xmlns:vt="http://schemas.openxmlformats.org/officeDocument/2006/docPropsVTypes"/>
</file>