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Russia</w:t>
      </w:r>
      <w:r>
        <w:t xml:space="preserve"> </w:t>
      </w:r>
      <w:r>
        <w:t xml:space="preserve">Moscow</w:t>
      </w:r>
    </w:p>
    <w:bookmarkStart w:id="20" w:name="Xb14a099f8b500e2f7311dc7680ce487a331a5dc"/>
    <w:p>
      <w:pPr>
        <w:pStyle w:val="Heading1"/>
      </w:pPr>
      <w:r>
        <w:t xml:space="preserve">Statement of Purpose: Advancing Culinary Excellence as a Chef in Russia Moscow</w:t>
      </w:r>
    </w:p>
    <w:p>
      <w:pPr>
        <w:pStyle w:val="FirstParagraph"/>
      </w:pPr>
      <w:r>
        <w:t xml:space="preserve">As a dedicated culinary professional with eight years of immersive experience across international kitchens, I am submitting this Statement of Purpose to formally express my unwavering commitment to pursue advanced culinary education and career development in Russia Moscow. This document articulates my profound passion for gastronomy, my strategic vision for contributing to the evolving culinary landscape of Russia Moscow, and why this specific opportunity represents the pivotal next chapter in my journey as a Chef. My aspiration extends beyond personal growth—it seeks meaningful cultural exchange and innovation within one of the world’s most dynamic food hubs.</w:t>
      </w:r>
    </w:p>
    <w:p>
      <w:pPr>
        <w:pStyle w:val="BodyText"/>
      </w:pPr>
      <w:r>
        <w:t xml:space="preserve">My culinary journey began in my hometown of Paris, where I trained under Michelin-starred mentors at renowned establishments like Le Comptoir du Relais and Le Jules Verne. These formative years instilled in me a deep appreciation for technique, seasonal ingredient mastery, and the artistry of plating. However, it was during a six-month apprenticeship at Tokyo’s celebrated Sushi Saito that I truly grasped how cuisine transcends borders—it becomes a universal language of cultural dialogue. This revelation ignited my desire to study in Moscow, Russia's culinary capital where Eastern European traditions seamlessly intertwine with contemporary global influences. As a Chef, I recognize that Moscow is not merely a destination but the epicenter of gastronomic evolution in Eurasia, offering unparalleled access to Siberian foraged ingredients, Caucasian spices, and centuries-old Russian culinary techniques awaiting modern reinterpretation.</w:t>
      </w:r>
    </w:p>
    <w:p>
      <w:pPr>
        <w:pStyle w:val="BodyText"/>
      </w:pPr>
      <w:r>
        <w:t xml:space="preserve">My professional trajectory has consistently centered on bridging cultural gaps through food. As Executive Chef at "Spice Route" in Singapore, I spearheaded a menu that reimagined Russian borscht with Peranakan spices—a dish that became a viral sensation among Moscow-based food critics during our 2023 pop-up collaboration. This experience crystallized my understanding: true culinary innovation flourishes at intersections. When I first tasted blini with caviar at a historic Moscow restaurant in 2019, I was struck by how this humble dish could embody the resilience and elegance of Russian culture. As a Chef, I now see Moscow’s kitchens as living laboratories where traditional techniques like sourdough fermentation (used for black breads) meet avant-garde methods such as liquid nitrogen applications—creating a synergistic environment ideal for my growth.</w:t>
      </w:r>
    </w:p>
    <w:p>
      <w:pPr>
        <w:pStyle w:val="BodyText"/>
      </w:pPr>
      <w:r>
        <w:t xml:space="preserve">Why Russia Moscow specifically? The city’s culinary renaissance has captivated me since my early travels. Unlike Paris or Tokyo, where history often dictates cuisine, Moscow is actively rewriting its gastronomic narrative. Institutions like the Moscow Culinary Institute (MCI) and partnerships with brands such as Gourmet House are pioneering programs that blend Russian heritage with global innovation—exactly the interdisciplinary approach I seek. I am particularly drawn to MCI’s "Eurasian Fusion" specialization, which offers hands-on training in preserving Soviet-era recipes while experimenting with modern sustainability practices. This aligns perfectly with my goal to develop a signature menu at my future restaurant that honors Russian traditions through eco-conscious sourcing—such as foraging wild forest mushrooms from Kaliningrad or collaborating with local Siberian farmers. Moreover, Moscow’s position as a gateway between Europe and Asia offers access to ingredient networks I cannot replicate elsewhere. This is not merely travel; it is strategic immersion into the heart of a culinary ecosystem poised to influence global food trends.</w:t>
      </w:r>
    </w:p>
    <w:p>
      <w:pPr>
        <w:pStyle w:val="BodyText"/>
      </w:pPr>
      <w:r>
        <w:t xml:space="preserve">My academic background provides a strong foundation for this endeavor. I hold an International Culinary Arts Diploma from Le Cordon Bleu (London) with honors in Food Culture Studies, where my thesis examined "The Role of Cuisine in Post-Soviet Identity Formation." This research involved fieldwork across St. Petersburg and Kazan, documenting how home-cooked meals became symbols of national resilience after the 1990s economic upheaval. In Moscow’s vibrant food scene, I aim to expand this work by studying how contemporary Chefs like Ivan Shishkin (of "Voronezh") are redefining Russian cuisine for global audiences. My technical skills—including precision knife work, molecular gastronomy application, and sustainable kitchen management—will be rigorously refined through MCI’s advanced workshops. I am especially eager to learn from Chef Anna Kuznetsova, whose work with Arctic seafood has redefined Russia’s coastal culinary identity—a perfect model for my own future projects.</w:t>
      </w:r>
    </w:p>
    <w:p>
      <w:pPr>
        <w:pStyle w:val="BodyText"/>
      </w:pPr>
      <w:r>
        <w:t xml:space="preserve">My long-term vision is clear: to open "Moscova," a restaurant in Moscow that serves as a cultural bridge. The menu will feature dishes like "Caviar-Infused Soba Noodles" (honoring Japanese influence) and "Siberian Deer Tartare with Rhubarb Gastrique" (showcasing local terroir), all prepared using MCI-trained methodologies. Crucially, I plan to establish a mentorship program for young Russian Chefs, teaching them the art of storytelling through food—much as my own mentors taught me. This initiative will be funded through partnerships with Moscow’s Green Food Initiative, an organization pioneering urban farming in the city’s industrial zones. By investing back into Russia Moscow’s culinary community, I intend to foster a legacy that extends far beyond my personal career.</w:t>
      </w:r>
    </w:p>
    <w:p>
      <w:pPr>
        <w:pStyle w:val="BodyText"/>
      </w:pPr>
      <w:r>
        <w:t xml:space="preserve">The significance of this Statement of Purpose cannot be overstated—it is a declaration of my readiness to immerse myself fully in Moscow’s culinary ecosystem. I have meticulously researched programs at the Moscow Culinary Institute and secured preliminary support from their faculty, including Dr. Mikhail Ivanov, who has expressed interest in my proposal for a "Cultural Preservation Through Cuisine" workshop series. My proficiency in Russian (advanced conversational level achieved through language immersion) ensures seamless integration into Moscow’s kitchen culture. I am not merely applying to study; I am committing to become an active participant in Russia Moscow’s culinary revolution.</w:t>
      </w:r>
    </w:p>
    <w:p>
      <w:pPr>
        <w:pStyle w:val="BodyText"/>
      </w:pPr>
      <w:r>
        <w:t xml:space="preserve">As a Chef, I believe food is the most powerful force for unity—a lesson I learned while cooking with refugees at a Berlin community kitchen during the 2015 migration crisis. In Moscow, this principle finds its ultimate expression. The city’s chefs are not just cooks; they are cultural diplomats reshaping Russia’s global image one dish at a time. My Statement of Purpose reflects my resolve to join this movement—to honor tradition while daring to innovate, and to elevate the art of Russian cuisine on an international stage. I am prepared for the rigor, the passion, and the profound responsibility that comes with being a Chef in Russia Moscow. This is not just my dream; it is a mission I undertake with humility, skill, and unwavering dedication.</w:t>
      </w:r>
    </w:p>
    <w:p>
      <w:pPr>
        <w:pStyle w:val="BodyText"/>
      </w:pPr>
      <w:r>
        <w:t xml:space="preserve">With sincere enthusiasm for this opportunity to contribute to Moscow’s gastronomic legacy, I eagerly anticipate the possibility of becoming part of its vibrant culinary family.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Culinary Arts in Russia Moscow</dc:title>
  <dc:creator/>
  <cp:keywords/>
  <dcterms:created xsi:type="dcterms:W3CDTF">2026-07-23T04:48:48Z</dcterms:created>
  <dcterms:modified xsi:type="dcterms:W3CDTF">2026-07-23T04:48:48Z</dcterms:modified>
</cp:coreProperties>
</file>

<file path=docProps/custom.xml><?xml version="1.0" encoding="utf-8"?>
<Properties xmlns="http://schemas.openxmlformats.org/officeDocument/2006/custom-properties" xmlns:vt="http://schemas.openxmlformats.org/officeDocument/2006/docPropsVTypes"/>
</file>