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San</w:t>
      </w:r>
      <w:r>
        <w:t xml:space="preserve"> </w:t>
      </w:r>
      <w:r>
        <w:t xml:space="preserve">Francisco</w:t>
      </w:r>
    </w:p>
    <w:bookmarkStart w:id="20" w:name="statement-of-purpose"/>
    <w:p>
      <w:pPr>
        <w:pStyle w:val="Heading1"/>
      </w:pPr>
      <w:r>
        <w:t xml:space="preserve">Statement of Purpose</w:t>
      </w:r>
    </w:p>
    <w:p>
      <w:pPr>
        <w:pStyle w:val="FirstParagraph"/>
      </w:pPr>
      <w:r>
        <w:t xml:space="preserve">My journey toward becoming a visionary Chef has been meticulously shaped by the profound cultural tapestry of food, an unwavering commitment to culinary excellence, and an unshakeable aspiration to contribute to the vibrant gastronomic landscape of San Francisco. This Statement of Purpose articulates my transformative path toward mastering the art and science of cooking within the United States' most dynamic culinary hub—San Francisco—a city where tradition meets innovation in every simmering pot and plated masterpiece.</w:t>
      </w:r>
    </w:p>
    <w:p>
      <w:pPr>
        <w:pStyle w:val="BodyText"/>
      </w:pPr>
      <w:r>
        <w:t xml:space="preserve">My passion for cuisine ignited during childhood in my family’s modest kitchen, where my grandmother transformed humble ingredients into emotional narratives. She taught me that food is not merely sustenance but a language of love and heritage. This early immersion blossomed into formal training at [Your Culinary School Name], where I graduated with honors, specializing in sustainable gastronomy. During my studies, I spearheaded a zero-waste pop-up series that repurposed surplus produce from local farmers' markets into multi-course tasting menus. One memorable evening, we transformed wilted heirloom tomatoes into a fermented "tomato blossom" consommé served with foraged herbs—a dish that earned our venture featured coverage in *San Francisco Magazine*. This experience crystallized my understanding: true culinary artistry lies not in complexity alone, but in ethical stewardship and profound respect for ingredients.</w:t>
      </w:r>
    </w:p>
    <w:p>
      <w:pPr>
        <w:pStyle w:val="BodyText"/>
      </w:pPr>
      <w:r>
        <w:t xml:space="preserve">Why San Francisco? The answer resonates deeply with the city’s unparalleled culinary ethos. As a global epicenter of food innovation within the United States, San Francisco cultivates a unique ecosystem where immigrant traditions—Mexican *comida*, Filipino *adobo*, Vietnamese *phở*—fuse seamlessly with avant-garde techniques. I have long admired how establishments like Zuni Cafe, Tartine Bakery, and State Bird Provisions embody this philosophy: they honor the past while relentlessly pushing boundaries. In San Francisco, a Chef doesn’t merely cook; they become a cultural translator bridging generations and communities through the shared ritual of dining. The city’s farm-to-table movement isn’t just a trend—it’s woven into its identity, with institutions like the Ferry Building Marketplace creating direct pathways from Sonoma vineyards to Bay Area kitchens. To refine my craft in this environment is not merely an opportunity; it is a necessary pilgrimage for any Chef committed to meaningful culinary dialogue.</w:t>
      </w:r>
    </w:p>
    <w:p>
      <w:pPr>
        <w:pStyle w:val="BodyText"/>
      </w:pPr>
      <w:r>
        <w:t xml:space="preserve">My professional trajectory has been intentionally aligned with San Francisco’s culinary ethos. After graduation, I apprenticed under Chef [Name] at [Restaurant Name], a Michelin-recommended restaurant celebrated for its seasonal menus celebrating California’s agricultural bounty. There, I mastered the delicate balance of precision and improvisation required in high-volume fine dining while deepening my understanding of supply-chain ethics—ensuring every ingredient sourced from within 100 miles of the city. I also co-founded "Root &amp; Stem," a community initiative delivering culturally resonant meals to food-insecure neighborhoods, where we partnered with Oakland urban farms to create nourishing dishes that honored diverse heritages. These experiences taught me that a true Chef must transcend the kitchen: they are stewards of community, educators, and advocates for food justice. San Francisco’s commitment to equity in the culinary sphere—evident in programs like Foodwise’s apprenticeship initiatives—makes it the only place where I can fully integrate my technical skills with social purpose.</w:t>
      </w:r>
    </w:p>
    <w:p>
      <w:pPr>
        <w:pStyle w:val="BodyText"/>
      </w:pPr>
      <w:r>
        <w:t xml:space="preserve">I am drawn to the [Specific Program/Institution Name] program at [Culinary School in SF] because its curriculum uniquely bridges artisanal technique with sustainable business acumen. The opportunity to learn from pioneers like Chef Daniel Patterson—whose work redefined California cuisine’s relationship with nature—and participate in the school’s collaboration with the San Francisco Unified School District’s farm-to-school initiative aligns perfectly with my vision. I aim to develop a signature menu concept centered on "micro-seasonal" ingredients, highlighting underutilized local produce through preservation and fermentation techniques. More importantly, I intend to establish a non-profit mentorship program for immigrant youth in the Mission District, teaching culinary skills while preserving their ancestral foodways—a direct response to the city’s need for inclusive gastronomic leadership.</w:t>
      </w:r>
    </w:p>
    <w:p>
      <w:pPr>
        <w:pStyle w:val="BodyText"/>
      </w:pPr>
      <w:r>
        <w:t xml:space="preserve">Beyond technical mastery, I recognize that a Chef in San Francisco must be a cultural architect. The city’s culinary identity is defined by its refusal to stagnate—whether through the rise of plant-based seafood at [Restaurant Name] or the resurgence of Indigenous California ingredients like acorn flour. My goal is not merely to cook but to participate in this evolution, ensuring that San Francisco remains a beacon of inclusive innovation where every community’s voice is heard on the plate. I envision collaborating with organizations like Slow Food Nation and Chefs for Humanity to champion equitable food systems, proving that culinary excellence and social impact are inseparable.</w:t>
      </w:r>
    </w:p>
    <w:p>
      <w:pPr>
        <w:pStyle w:val="BodyText"/>
      </w:pPr>
      <w:r>
        <w:t xml:space="preserve">In the United States, where food is a mirror of our nation’s diversity, San Francisco stands as the most compelling canvas. To study and grow here is to align with a legacy that began with Gold Rush-era immigrant kitchens and continues through today’s visionary Chef-entrepreneurs. My journey—from my grandmother’s kitchen to the bustling open-kitchens of San Francisco—has been guided by a single truth: cuisine can heal, unite, and transform. I am ready to immerse myself fully in this city’s rhythm, absorb its lessons with humility, and contribute not just as a Chef but as an active participant in San Francisco’s living culinary narrative. The United States offers countless paths for culinary talent; San Francisco is the only place where that path becomes a purpose.</w:t>
      </w:r>
    </w:p>
    <w:p>
      <w:pPr>
        <w:pStyle w:val="BodyText"/>
      </w:pPr>
      <w:r>
        <w:t xml:space="preserve">With unwavering dedication and the profound respect this city’s food culture deserves, I submit myself as an eager student to become a Chef who honors tradition while daring to invent the future. I am prepared to bring my hands, heart, and relentless curiosity to San Francisco’s kitchen table—and through it, help define what it means to cook with meaning in the twenty-first century.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San Francisco</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