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5" w:name="Xa1714ba9874e0911d1fedd1b9a4bb67ff2cd31b"/>
    <w:p>
      <w:pPr>
        <w:pStyle w:val="Heading1"/>
      </w:pPr>
      <w:r>
        <w:t xml:space="preserve">Statement of Purpose for Chemical Engineering Career in Algeria Algiers</w:t>
      </w:r>
    </w:p>
    <w:p>
      <w:pPr>
        <w:pStyle w:val="FirstParagraph"/>
      </w:pPr>
      <w:r>
        <w:t xml:space="preserve">As I prepare to submit this Statement of Purpose, I affirm my unwavering commitment to advancing the field of chemical engineering within Algeria's dynamic industrial landscape, with Algiers as my strategic base for meaningful contribution. My journey toward becoming a professional Chemical Engineer has been meticulously aligned with the nation's developmental vision, particularly focusing on how my expertise can address critical challenges in Algeria Algiers' energy transition, sustainable manufacturing, and technological innovation. This document outlines not merely my academic qualifications and professional aspirations, but a profound dedication to supporting Algeria's industrial evolution from this vibrant capital city.</w:t>
      </w:r>
    </w:p>
    <w:bookmarkStart w:id="20" w:name="Xd28f53bc2ecdfd54441ba58ca20de6e3345ea90"/>
    <w:p>
      <w:pPr>
        <w:pStyle w:val="Heading2"/>
      </w:pPr>
      <w:r>
        <w:t xml:space="preserve">Academic Foundation and Professional Preparation</w:t>
      </w:r>
    </w:p>
    <w:p>
      <w:pPr>
        <w:pStyle w:val="FirstParagraph"/>
      </w:pPr>
      <w:r>
        <w:t xml:space="preserve">My undergraduate studies in Chemical Engineering at the University of Science and Technology Houari Boumediene (USTHB) in Algiers provided me with rigorous theoretical grounding in thermodynamics, reactor design, and process optimization. I consistently ranked among the top 5% of my cohort while completing a thesis on "Catalytic Conversion of Algerian Natural Gas Residues into Value-Added Chemicals," which directly addressed national priorities for maximizing indigenous hydrocarbon resources. This project involved collaboration with Sonatrach's Research Center in Algiers, where I analyzed feedstock from the Hassi Messaoud fields and developed process flow diagrams for low-carbon byproduct utilization—demonstrating immediate applicability to Algeria's energy sector.</w:t>
      </w:r>
    </w:p>
    <w:p>
      <w:pPr>
        <w:pStyle w:val="BodyText"/>
      </w:pPr>
      <w:r>
        <w:t xml:space="preserve">Beyond coursework, I participated in the Algerian Ministry of Energy's Summer Internship Program at the Algiers Petrochemical Complex (APC), where I optimized sulfur recovery units using Aspen Plus simulations. This experience revealed how process engineering directly impacts Algeria's industrial competitiveness and environmental stewardship—core values I now integrate into all technical decisions. My subsequent role as a Process Assistant at Groupe D'Ingénierie d'Algerie (GIA) in Algiers further honed my skills in troubleshooting distillation columns for the country's largest refining network, reinforcing my understanding of Algeria's unique operational context.</w:t>
      </w:r>
    </w:p>
    <w:bookmarkEnd w:id="20"/>
    <w:bookmarkStart w:id="21" w:name="X68a0852fbd06a95692e235bed238ab434fcdc57"/>
    <w:p>
      <w:pPr>
        <w:pStyle w:val="Heading2"/>
      </w:pPr>
      <w:r>
        <w:t xml:space="preserve">Why Algeria Algiers? Strategic Alignment with National Vision</w:t>
      </w:r>
    </w:p>
    <w:p>
      <w:pPr>
        <w:pStyle w:val="FirstParagraph"/>
      </w:pPr>
      <w:r>
        <w:t xml:space="preserve">My decision to pursue a career exclusively within Algeria Algiers stems from deep appreciation for the nation's industrial roadmap. The Algerian government's "National Energy Strategy 2030" and "Algeria Vision 2030" specifically emphasize diversifying beyond hydrocarbons through chemical industry modernization—exactly where my expertise intersects with national needs. Algiers, as the economic and technical hub of Algeria, offers unparalleled access to decision-makers at Sonatrach, SIDI (Société Industrielle de Développement Industriel), and the newly established National Agency for Renewable Energy (ANER) in Algiers City. This strategic positioning allows me to contribute directly to projects like the proposed $12 billion Petrochemical Zone expansion near Algiers Port, which aims to transform Algeria into a regional chemical manufacturing center.</w:t>
      </w:r>
    </w:p>
    <w:p>
      <w:pPr>
        <w:pStyle w:val="BodyText"/>
      </w:pPr>
      <w:r>
        <w:t xml:space="preserve">Crucially, I recognize that Algeria Algiers faces specific engineering challenges requiring localized solutions: water scarcity necessitating advanced desalination processes for industrial use, the need to reduce flaring in oilfields through chemical valorization, and the imperative to develop green chemistry applications for agricultural processing (a critical sector in Algeria's rural economy). My proposed work on membrane separation technologies for wastewater reuse—currently being developed with Algiers University's Institute of Chemical Engineering—directly addresses these issues. This project has already garnered interest from the Algerian Water Authority (ONEE) as a pilot initiative.</w:t>
      </w:r>
    </w:p>
    <w:bookmarkEnd w:id="21"/>
    <w:bookmarkStart w:id="22" w:name="X0dfbd6dda6b288bcd96d53c194c02fc30bc075c"/>
    <w:p>
      <w:pPr>
        <w:pStyle w:val="Heading2"/>
      </w:pPr>
      <w:r>
        <w:t xml:space="preserve">Professional Vision: Contribution to Algeria's Industrial Future</w:t>
      </w:r>
    </w:p>
    <w:p>
      <w:pPr>
        <w:pStyle w:val="FirstParagraph"/>
      </w:pPr>
      <w:r>
        <w:t xml:space="preserve">As a Chemical Engineer committed to Algeria, my five-year plan centers on three pillars aligned with the nation's priorities:</w:t>
      </w:r>
    </w:p>
    <w:p>
      <w:pPr>
        <w:numPr>
          <w:ilvl w:val="0"/>
          <w:numId w:val="1001"/>
        </w:numPr>
        <w:pStyle w:val="Compact"/>
      </w:pPr>
      <w:r>
        <w:rPr>
          <w:bCs/>
          <w:b/>
        </w:rPr>
        <w:t xml:space="preserve">Industrial Decarbonization:</w:t>
      </w:r>
      <w:r>
        <w:t xml:space="preserve"> </w:t>
      </w:r>
      <w:r>
        <w:t xml:space="preserve">Implementing carbon capture systems at Algiers-based refineries through process intensification techniques, reducing emissions by up to 30% per project (validated in my USTHB research).</w:t>
      </w:r>
    </w:p>
    <w:p>
      <w:pPr>
        <w:numPr>
          <w:ilvl w:val="0"/>
          <w:numId w:val="1001"/>
        </w:numPr>
        <w:pStyle w:val="Compact"/>
      </w:pPr>
      <w:r>
        <w:rPr>
          <w:bCs/>
          <w:b/>
        </w:rPr>
        <w:t xml:space="preserve">Sustainable Resource Valorization:</w:t>
      </w:r>
      <w:r>
        <w:t xml:space="preserve"> </w:t>
      </w:r>
      <w:r>
        <w:t xml:space="preserve">Developing biorefinery models for Algerian olive pomace and date pits into biofuels and biochemicals, supporting rural economic development while reducing waste—a priority highlighted in Algeria's Green Growth Strategy.</w:t>
      </w:r>
    </w:p>
    <w:p>
      <w:pPr>
        <w:numPr>
          <w:ilvl w:val="0"/>
          <w:numId w:val="1001"/>
        </w:numPr>
        <w:pStyle w:val="Compact"/>
      </w:pPr>
      <w:r>
        <w:rPr>
          <w:bCs/>
          <w:b/>
        </w:rPr>
        <w:t xml:space="preserve">Tech Transfer Leadership:</w:t>
      </w:r>
      <w:r>
        <w:t xml:space="preserve"> </w:t>
      </w:r>
      <w:r>
        <w:t xml:space="preserve">Establishing a training center at Algiers University to mentor future engineers on modern process safety management (PSM) systems, addressing the industry's critical shortage of PSM-certified professionals in Algeria.</w:t>
      </w:r>
    </w:p>
    <w:p>
      <w:pPr>
        <w:pStyle w:val="FirstParagraph"/>
      </w:pPr>
      <w:r>
        <w:t xml:space="preserve">I have already initiated dialogue with Algiers' Chamber of Industry and Commerce regarding these initiatives. Their support for my proposal on "Circular Economy Frameworks for Algerian Petrochemical Parks" underscores the relevance of my approach to national development goals. My vision extends beyond technical execution; I aim to become a bridge between international best practices and Algeria's unique operational realities, ensuring technologies are both innovative and implementable in Algiers' industrial context.</w:t>
      </w:r>
    </w:p>
    <w:bookmarkEnd w:id="22"/>
    <w:bookmarkStart w:id="23" w:name="X5e6d943314266530686bb27255f0d768d39b838"/>
    <w:p>
      <w:pPr>
        <w:pStyle w:val="Heading2"/>
      </w:pPr>
      <w:r>
        <w:t xml:space="preserve">Why This Statement of Purpose Matters for Algeria</w:t>
      </w:r>
    </w:p>
    <w:p>
      <w:pPr>
        <w:pStyle w:val="FirstParagraph"/>
      </w:pPr>
      <w:r>
        <w:t xml:space="preserve">This Statement of Purpose transcends a personal career plan—it represents an actionable commitment to Algeria's industrial sovereignty. Unlike generic applications, my proposal integrates with the</w:t>
      </w:r>
      <w:r>
        <w:t xml:space="preserve"> </w:t>
      </w:r>
      <w:r>
        <w:rPr>
          <w:iCs/>
          <w:i/>
        </w:rPr>
        <w:t xml:space="preserve">actual infrastructure and strategic documents</w:t>
      </w:r>
      <w:r>
        <w:t xml:space="preserve"> </w:t>
      </w:r>
      <w:r>
        <w:t xml:space="preserve">driving Algeria Algiers' growth. I do not seek opportunities in foreign markets; I am positioning myself to solve problems within Algeria's borders using our local resources and conditions. My understanding of Algiers' specific challenges—from the logistics complexities of shipping equipment through Algiers Port to the cultural nuances of collaborating with Sonatrach engineers—ensures my solutions will be contextually appropriate and immediately valuable.</w:t>
      </w:r>
    </w:p>
    <w:p>
      <w:pPr>
        <w:pStyle w:val="BodyText"/>
      </w:pPr>
      <w:r>
        <w:t xml:space="preserve">The Algerian chemical engineering sector is at a pivotal moment, requiring professionals who understand both global standards and local constraints. My academic achievements, hands-on experience in Algiers' industrial zones, and alignment with national strategies position me to contribute meaningfully from day one. I am prepared to work within Algeria's regulatory framework while advocating for sustainable practices that honor the nation's environmental commitments under the Paris Agreement.</w:t>
      </w:r>
    </w:p>
    <w:bookmarkEnd w:id="23"/>
    <w:bookmarkStart w:id="24" w:name="X2c034e50a81f30ee0e5b939bfea7587ef983539"/>
    <w:p>
      <w:pPr>
        <w:pStyle w:val="Heading2"/>
      </w:pPr>
      <w:r>
        <w:t xml:space="preserve">Conclusion: A Commitment Anchored in Algeria</w:t>
      </w:r>
    </w:p>
    <w:p>
      <w:pPr>
        <w:pStyle w:val="FirstParagraph"/>
      </w:pPr>
      <w:r>
        <w:t xml:space="preserve">In closing, this Statement of Purpose is my formal pledge to dedicate my Chemical Engineering expertise exclusively to Algeria's development, with Algiers as the foundation for all initiatives. I have not merely studied chemical engineering—I have studied its application within Algeria's specific industrial ecosystem. My background in USTHB, practical work at Algiers' Petrochemical Complex, and ongoing partnerships with national agencies demonstrate a trajectory uniquely tailored to Algeria's needs. I seek not just employment but the opportunity to shape the future of chemical engineering in Algeria Algiers through innovation that serves both economic growth and environmental responsibility.</w:t>
      </w:r>
    </w:p>
    <w:p>
      <w:pPr>
        <w:pStyle w:val="BodyText"/>
      </w:pPr>
      <w:r>
        <w:t xml:space="preserve">I am ready to contribute immediately to projects driving Algeria's industrial renaissance, from optimizing existing facilities in Algiers' industrial corridors to pioneering new green chemistry ventures. This Statement of Purpose embodies my conviction that the most impactful chemical engineering work happens where it's needed most—and for me, that place is Algeria Algiers.</w:t>
      </w:r>
    </w:p>
    <w:p>
      <w:pPr>
        <w:pStyle w:val="BodyText"/>
      </w:pPr>
      <w:r>
        <w:t xml:space="preserve">Submitted with profound respect for Algeria's industrial heritage and visionary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 for Algeria Algiers</dc:title>
  <dc:creator/>
  <dc:language>en</dc:language>
  <cp:keywords/>
  <dcterms:created xsi:type="dcterms:W3CDTF">2026-07-20T22:13:45Z</dcterms:created>
  <dcterms:modified xsi:type="dcterms:W3CDTF">2026-07-20T22:13:45Z</dcterms:modified>
</cp:coreProperties>
</file>

<file path=docProps/custom.xml><?xml version="1.0" encoding="utf-8"?>
<Properties xmlns="http://schemas.openxmlformats.org/officeDocument/2006/custom-properties" xmlns:vt="http://schemas.openxmlformats.org/officeDocument/2006/docPropsVTypes"/>
</file>