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87dc4fcb2898b7e041caac94d67df65eae0036"/>
    <w:p>
      <w:pPr>
        <w:pStyle w:val="Heading1"/>
      </w:pPr>
      <w:r>
        <w:t xml:space="preserve">Statement of Purpose: Advancing Sustainable Industrial Innovation in Senegal Dakar as a Chemical Engineer</w:t>
      </w:r>
    </w:p>
    <w:p>
      <w:pPr>
        <w:pStyle w:val="FirstParagraph"/>
      </w:pPr>
      <w:r>
        <w:t xml:space="preserve">As I prepare to embark on a transformative journey as a Chemical Engineer in the dynamic landscape of Senegal, particularly within the vibrant economic hub of Dakar, I submit this Statement of Purpose to articulate my unwavering commitment to applying my technical expertise and passion for sustainable development to address the unique industrial challenges and opportunities present in West Africa. My academic foundation, professional experiences, and deep appreciation for Senegal's developmental aspirations converge into a singular purpose: to contribute meaningfully as a Chemical Engineer within the context of Dakar's burgeoning industrial ecosystem.</w:t>
      </w:r>
    </w:p>
    <w:p>
      <w:pPr>
        <w:pStyle w:val="BodyText"/>
      </w:pPr>
      <w:r>
        <w:t xml:space="preserve">My fascination with chemical engineering began during my undergraduate studies at the National University of Science and Technology in Accra, Ghana, where I specialized in sustainable process design and environmental remediation. This foundation was solidified through research on optimizing biomass conversion processes for biofuel production—a technology with immense potential for Senegal's agricultural economy. Witnessing the stark contrast between Dakar's rapid urbanization and its persistent challenges in waste management, water scarcity, and energy access ignited my resolve to apply chemical engineering principles directly within Senegalese communities. I recognized that a true Chemical Engineer must transcend theoretical knowledge to become an agent of localized, scalable solutions.</w:t>
      </w:r>
    </w:p>
    <w:p>
      <w:pPr>
        <w:pStyle w:val="BodyText"/>
      </w:pPr>
      <w:r>
        <w:t xml:space="preserve">Dakar represents far more than a geographical location; it is the pulsating heart of Senegal's industrial and technological ambition. The city's strategic position as a gateway to West Africa, coupled with initiatives like the Diamniadio Lake City project and the Dakar Industrial Park (DIP), creates an unparalleled ecosystem for innovation. As I meticulously researched Senegalese development frameworks, particularly the National Strategy for Economic and Social Development (PNDES 2021-2030) and Senegal's commitment to achieving Sustainable Development Goal 7 (Affordable and Clean Energy), I identified critical intersections where my skills could deliver tangible impact. The pressing need for efficient wastewater treatment facilities in Dakar's peri-urban zones, the untapped potential of agro-processing industries to reduce post-harvest losses, and the imperative for renewable energy integration into manufacturing processes are not merely technical challenges—they are opportunities to deploy chemical engineering as a catalyst for inclusive growth.</w:t>
      </w:r>
    </w:p>
    <w:p>
      <w:pPr>
        <w:pStyle w:val="BodyText"/>
      </w:pPr>
      <w:r>
        <w:t xml:space="preserve">My professional internship at a Ghanaian water treatment facility provided direct exposure to membrane filtration technologies that could revolutionize Dakar's approach to urban water management. Working on pilot-scale systems, I engineered solutions for microplastic removal from effluent streams—a critical concern given the pollution levels observed in the Ngor Lagoon area near Dakar. This experience crystallized my understanding: effective chemical engineering practice in Senegal must prioritize resource efficiency and community health, not just technical excellence. I also collaborated with local artisans to design low-cost biosand filters for rural communities, reinforcing that sustainability requires co-creation with end-users—a principle deeply aligned with Senegalese cultural values of collective well-being.</w:t>
      </w:r>
    </w:p>
    <w:p>
      <w:pPr>
        <w:pStyle w:val="BodyText"/>
      </w:pPr>
      <w:r>
        <w:t xml:space="preserve">The decision to focus my career in Dakar is rooted in its unique convergence of academic excellence and industrial potential. I am particularly drawn to the collaborative environment fostered by institutions like the University Cheikh Anta Diop (UCAD) and the Senegalese National Center for Scientific Research (CNRS), where interdisciplinary research on renewable energy storage systems is thriving. Dakar's burgeoning startup scene, exemplified by ventures like AgriTerra focusing on cassava-based bioproducts, demonstrates the city’s capacity to incubate innovations relevant to local needs. As a Chemical Engineer, I aim to bridge the gap between academic research and industrial application within this ecosystem—developing scalable processes for converting Senegal's abundant agricultural waste (such as peanut shells or rice husks) into value-added chemicals or biofuels, thereby supporting the country’s circular economy goals.</w:t>
      </w:r>
    </w:p>
    <w:p>
      <w:pPr>
        <w:pStyle w:val="BodyText"/>
      </w:pPr>
      <w:r>
        <w:t xml:space="preserve">My long-term vision is deeply intertwined with Dakar's future. I aspire to contribute to national priorities such as enhancing food security through advanced processing techniques for Senegal's staple crops and reducing energy poverty by optimizing solar-powered desalination units in coastal communities like Yoff. I am eager to collaborate with the Ministry of Industry and Mines on initiatives like the "Senegal Green Energy" program, where chemical engineering solutions for battery storage systems could significantly boost renewable energy adoption. Furthermore, I recognize that ethical engineering practice requires cultural humility; thus, I am committed to engaging with local communities through workshops on safe chemical handling practices and environmental stewardship—ensuring technical solutions are culturally resonant and socially accepted.</w:t>
      </w:r>
    </w:p>
    <w:p>
      <w:pPr>
        <w:pStyle w:val="BodyText"/>
      </w:pPr>
      <w:r>
        <w:t xml:space="preserve">Senegal Dakar is not just my destination; it is the crucible where global engineering principles meet localized realities. My training in process simulation, thermodynamics, and green chemistry equips me to tackle challenges from wastewater valorization to bio-based polymer development. But more crucially, my adaptability—honed through living and working across diverse West African contexts—and my dedication to lifelong learning will allow me to navigate Senegal's evolving industrial policies with agility. I understand that being a Chemical Engineer in Dakar means working within frameworks shaped by both international best practices and Senegalese priorities like "Teranga" (hospitality) and "Sijil" (dignity), ensuring solutions uplift all stakeholders.</w:t>
      </w:r>
    </w:p>
    <w:p>
      <w:pPr>
        <w:pStyle w:val="BodyText"/>
      </w:pPr>
      <w:r>
        <w:t xml:space="preserve">Ultimately, this Statement of Purpose encapsulates my resolve to be more than a technician; I seek to become a trusted partner in Senegal's industrial advancement. As I prepare to join Dakar's engineering community, I carry forward the conviction that chemical engineering is not merely about molecules and reactors—it is about building resilient infrastructure, fostering economic dignity, and safeguarding our shared environment. The time for global talent to collaborate on Senegal’s growth trajectory has arrived. I am ready to apply my expertise as a Chemical Engineer within Dakar's vibrant landscape, contributing to a future where innovation serves humanity with precision and purpose.</w:t>
      </w:r>
    </w:p>
    <w:p>
      <w:pPr>
        <w:pStyle w:val="BodyText"/>
      </w:pPr>
      <w:r>
        <w:t xml:space="preserve">I respectfully submit this Statement of Purpose with the profound understanding that my journey as a Chemical Engineer in Senegal Dakar will be defined not by the technologies I deploy, but by the tangible improvements in community well-being and environmental health that result from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Senegal Dakar</dc:title>
  <dc:creator/>
  <dc:language>en</dc:language>
  <cp:keywords/>
  <dcterms:created xsi:type="dcterms:W3CDTF">2026-05-31T01:35:09Z</dcterms:created>
  <dcterms:modified xsi:type="dcterms:W3CDTF">2026-05-31T01:35:09Z</dcterms:modified>
</cp:coreProperties>
</file>

<file path=docProps/custom.xml><?xml version="1.0" encoding="utf-8"?>
<Properties xmlns="http://schemas.openxmlformats.org/officeDocument/2006/custom-properties" xmlns:vt="http://schemas.openxmlformats.org/officeDocument/2006/docPropsVTypes"/>
</file>