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Chemical</w:t>
      </w:r>
      <w:r>
        <w:t xml:space="preserve"> </w:t>
      </w:r>
      <w:r>
        <w:t xml:space="preserve">Engineering</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statement-of-purpose"/>
    <w:p>
      <w:pPr>
        <w:pStyle w:val="Heading1"/>
      </w:pPr>
      <w:r>
        <w:t xml:space="preserve">Statement of Purpose</w:t>
      </w:r>
    </w:p>
    <w:p>
      <w:pPr>
        <w:pStyle w:val="FirstParagraph"/>
      </w:pPr>
      <w:r>
        <w:t xml:space="preserve">For the Pursuit of Advanced Chemical Engineering Studies and Professional Development in Tanzania Dar es Salaam</w:t>
      </w:r>
    </w:p>
    <w:bookmarkStart w:id="20" w:name="Xd6980eb398a9a74e39f6fde6fdb96792c1817c4"/>
    <w:p>
      <w:pPr>
        <w:pStyle w:val="Heading2"/>
      </w:pPr>
      <w:r>
        <w:t xml:space="preserve">Introduction: A Commitment to Tanzanian Progress</w:t>
      </w:r>
    </w:p>
    <w:p>
      <w:pPr>
        <w:pStyle w:val="FirstParagraph"/>
      </w:pPr>
      <w:r>
        <w:t xml:space="preserve">As a passionate and dedicated aspiring</w:t>
      </w:r>
      <w:r>
        <w:t xml:space="preserve"> </w:t>
      </w:r>
      <w:r>
        <w:rPr>
          <w:bCs/>
          <w:b/>
        </w:rPr>
        <w:t xml:space="preserve">Chemical Engineer</w:t>
      </w:r>
      <w:r>
        <w:t xml:space="preserve">, my journey has been intentionally aligned with the developmental needs of</w:t>
      </w:r>
      <w:r>
        <w:t xml:space="preserve"> </w:t>
      </w:r>
      <w:r>
        <w:rPr>
          <w:bCs/>
          <w:b/>
        </w:rPr>
        <w:t xml:space="preserve">Tanzania Dar es Salaam</w:t>
      </w:r>
      <w:r>
        <w:t xml:space="preserve">. This city, Africa's fastest-growing urban center, represents both a profound challenge and an unparalleled opportunity to apply chemical engineering principles toward sustainable industrial transformation. In this Statement of Purpose, I articulate my academic foundation, professional aspirations, and unwavering commitment to contributing to Tanzania's economic advancement through innovative engineering solutions rooted in Dar es Salaam's unique context.</w:t>
      </w:r>
    </w:p>
    <w:bookmarkEnd w:id="20"/>
    <w:bookmarkStart w:id="21" w:name="Xa8e1d741f7f5cb11626d457fa333a45b403a305"/>
    <w:p>
      <w:pPr>
        <w:pStyle w:val="Heading2"/>
      </w:pPr>
      <w:r>
        <w:t xml:space="preserve">Academic Foundation and Technical Preparation</w:t>
      </w:r>
    </w:p>
    <w:p>
      <w:pPr>
        <w:pStyle w:val="FirstParagraph"/>
      </w:pPr>
      <w:r>
        <w:t xml:space="preserve">My undergraduate studies in Chemical Engineering at the University of Dar es Salaam provided rigorous training in thermodynamics, reaction engineering, and process design—equipped with laboratory expertise in wastewater treatment, bioprocess optimization, and sustainable materials development. Courses such as "Chemical Process Design for Developing Economies" directly addressed regional challenges: designing low-cost water purification systems for peri-urban communities and optimizing maize processing facilities to reduce post-harvest losses. I conducted independent research on biochar production from agricultural waste—a solution with direct applicability to Dar es Salaam's solid waste management crisis—demonstrating how chemical engineering can convert urban environmental challenges into resource opportunities.</w:t>
      </w:r>
    </w:p>
    <w:bookmarkEnd w:id="21"/>
    <w:bookmarkStart w:id="22" w:name="Xfe40c4b7db716410f58e5a5f87e2d06fef14922"/>
    <w:p>
      <w:pPr>
        <w:pStyle w:val="Heading2"/>
      </w:pPr>
      <w:r>
        <w:t xml:space="preserve">Practical Experience in Tanzania's Industrial Landscape</w:t>
      </w:r>
    </w:p>
    <w:p>
      <w:pPr>
        <w:pStyle w:val="FirstParagraph"/>
      </w:pPr>
      <w:r>
        <w:t xml:space="preserve">My internship at the Dar es Salaam Port Authority's logistics division exposed me to real-world complexities where chemical engineering intersects with economic development. I collaborated on a project to reduce fuel consumption in cargo handling equipment through catalyst optimization, saving 18% in operational costs during peak season. This experience solidified my understanding that effective</w:t>
      </w:r>
      <w:r>
        <w:t xml:space="preserve"> </w:t>
      </w:r>
      <w:r>
        <w:rPr>
          <w:bCs/>
          <w:b/>
        </w:rPr>
        <w:t xml:space="preserve">Chemical Engineer</w:t>
      </w:r>
      <w:r>
        <w:t xml:space="preserve"> </w:t>
      </w:r>
      <w:r>
        <w:t xml:space="preserve">solutions must balance technical excellence with Tanzania's pragmatic realities: limited capital investment cycles, climate vulnerability (particularly coastal erosion affecting industrial zones), and the urgent need for skill transfer to local technicians. Additionally, volunteering with the Dar es Salaam Water Supply and Sanitation Authority allowed me to design a low-cost chlorine dosing system for informal settlements—a project now being piloted in Kigamboni district.</w:t>
      </w:r>
    </w:p>
    <w:bookmarkEnd w:id="22"/>
    <w:bookmarkStart w:id="23" w:name="X7770afe00f928928a369b761c84bfa8db26d1b6"/>
    <w:p>
      <w:pPr>
        <w:pStyle w:val="Heading2"/>
      </w:pPr>
      <w:r>
        <w:t xml:space="preserve">Tanzania Dar es Salaam: The Engine of Regional Transformation</w:t>
      </w:r>
    </w:p>
    <w:p>
      <w:pPr>
        <w:pStyle w:val="FirstParagraph"/>
      </w:pPr>
      <w:r>
        <w:t xml:space="preserve">Tanzania's Vision 2025 and the Dar es Salaam Development Master Plan identify industrialization as a core pillar for poverty reduction. As Africa's second-largest port city, Dar es Salaam is positioned to become East Africa's manufacturing hub, yet faces critical bottlenecks in energy access (only 38% of industry has reliable power) and water security (1.2 million residents lack piped water). My professional focus centers on these gaps: developing renewable energy integration for chemical processes, designing solar-powered desalination units for coastal communities, and creating biodegradable packaging solutions to reduce plastic waste in the city's markets. I recognize that a</w:t>
      </w:r>
      <w:r>
        <w:t xml:space="preserve"> </w:t>
      </w:r>
      <w:r>
        <w:rPr>
          <w:bCs/>
          <w:b/>
        </w:rPr>
        <w:t xml:space="preserve">Chemical Engineer</w:t>
      </w:r>
      <w:r>
        <w:t xml:space="preserve"> </w:t>
      </w:r>
      <w:r>
        <w:t xml:space="preserve">in Tanzania Dar es Salaam cannot operate in isolation but must collaborate with policymakers, local entrepreneurs, and community leaders—exactly the interdisciplinary approach fostered by programs like the Africa Centre for Energy Policy at Muhimbili University.</w:t>
      </w:r>
    </w:p>
    <w:bookmarkEnd w:id="23"/>
    <w:bookmarkStart w:id="24" w:name="why-dar-es-salaam-a-strategic-imperative"/>
    <w:p>
      <w:pPr>
        <w:pStyle w:val="Heading2"/>
      </w:pPr>
      <w:r>
        <w:t xml:space="preserve">Why Dar es Salaam? A Strategic Imperative</w:t>
      </w:r>
    </w:p>
    <w:p>
      <w:pPr>
        <w:pStyle w:val="FirstParagraph"/>
      </w:pPr>
      <w:r>
        <w:t xml:space="preserve">While numerous cities offer engineering opportunities, Dar es Salaam presents a unique laboratory for impact. Its rapid urbanization (projected to reach 14 million people by 2035) creates urgent demand for scalable infrastructure solutions. The city's industrial corridors—from Mwenge's textile zone to Kigamboni's emerging chemical parks—demand engineers who understand tropical conditions, local materials, and cultural contexts. A recent World Bank report confirms that every $1 invested in water/sanitation infrastructure yields $4 in economic returns; as a</w:t>
      </w:r>
      <w:r>
        <w:t xml:space="preserve"> </w:t>
      </w:r>
      <w:r>
        <w:rPr>
          <w:bCs/>
          <w:b/>
        </w:rPr>
        <w:t xml:space="preserve">Chemical Engineer</w:t>
      </w:r>
      <w:r>
        <w:t xml:space="preserve">, I aim to contribute directly to these high-impact projects. Moreover, Tanzania's commitment to the African Continental Free Trade Area (AfCFTA) positions Dar es Salaam as a gateway for regional exports—where chemical engineers can develop value-added products (like processed cassava flour or biofertilizers) that enhance export competitiveness.</w:t>
      </w:r>
    </w:p>
    <w:bookmarkEnd w:id="24"/>
    <w:bookmarkStart w:id="25" w:name="X91b352d7be1ac001fdd9221d1739c77a9bb2dae"/>
    <w:p>
      <w:pPr>
        <w:pStyle w:val="Heading2"/>
      </w:pPr>
      <w:r>
        <w:t xml:space="preserve">Long-Term Vision: Engineering for Tanzanian Self-Reliance</w:t>
      </w:r>
    </w:p>
    <w:p>
      <w:pPr>
        <w:pStyle w:val="FirstParagraph"/>
      </w:pPr>
      <w:r>
        <w:t xml:space="preserve">My ultimate goal is to establish a consulting firm in Dar es Salaam that specializes in sustainable process optimization for SMEs—particularly agro-processing enterprises that currently lose 40% of crops due to inadequate preservation technology. I envision designing modular, solar-powered processing units that convert surplus maize or mangoes into shelf-stable products, creating jobs while reducing post-harvest waste. This model aligns with Tanzania's National Industrial Policy and the government's emphasis on "industrialization through small-scale manufacturing." In five years, I aim to train 200 local technicians in process safety and environmental management—ensuring that engineering solutions are not merely imported but locally owned. The city's vibrant startup ecosystem (evident at events like TechFusion Dar es Salaam) provides the perfect environment for this work.</w:t>
      </w:r>
    </w:p>
    <w:bookmarkEnd w:id="25"/>
    <w:bookmarkStart w:id="26" w:name="conclusion-a-promise-to-tanzania"/>
    <w:p>
      <w:pPr>
        <w:pStyle w:val="Heading2"/>
      </w:pPr>
      <w:r>
        <w:t xml:space="preserve">Conclusion: A Promise to Tanzania</w:t>
      </w:r>
    </w:p>
    <w:p>
      <w:pPr>
        <w:pStyle w:val="FirstParagraph"/>
      </w:pPr>
      <w:r>
        <w:t xml:space="preserve">This Statement of Purpose is more than an academic requirement—it represents my solemn commitment to Tanzania Dar es Salaam. As a future Chemical Engineer, I recognize that technical expertise must be paired with humility toward local knowledge and urgency in addressing our shared challenges. The city's streets, markets, and industrial parks are not just locations but living laboratories where theory becomes tangible change. With the support of Tanzanian institutions like TDA (Tanzania Development Authority) and private partners such as Kilimo Trust, I will translate chemical engineering principles into tools that empower communities, strengthen resilience against climate impacts, and position Dar es Salaam as a beacon of sustainable industrialization in Africa. I seek not just an opportunity to work here, but the privilege to be part of Tanzania's journey toward self-reliant prosperity—one engineered solution at a time.</w:t>
      </w:r>
    </w:p>
    <w:p>
      <w:pPr>
        <w:pStyle w:val="BodyText"/>
      </w:pPr>
      <w:r>
        <w:t xml:space="preserve">Signed,</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Chemical Engineering in Tanzania Dar es Salaam</dc:title>
  <dc:creator/>
  <dc:language>en</dc:language>
  <cp:keywords/>
  <dcterms:created xsi:type="dcterms:W3CDTF">2026-07-23T20:26:37Z</dcterms:created>
  <dcterms:modified xsi:type="dcterms:W3CDTF">2026-07-23T20:26:37Z</dcterms:modified>
</cp:coreProperties>
</file>

<file path=docProps/custom.xml><?xml version="1.0" encoding="utf-8"?>
<Properties xmlns="http://schemas.openxmlformats.org/officeDocument/2006/custom-properties" xmlns:vt="http://schemas.openxmlformats.org/officeDocument/2006/docPropsVTypes"/>
</file>