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Chemical</w:t>
      </w:r>
      <w:r>
        <w:t xml:space="preserve"> </w:t>
      </w:r>
      <w:r>
        <w:t xml:space="preserve">Engineering</w:t>
      </w:r>
      <w:r>
        <w:t xml:space="preserve"> </w:t>
      </w:r>
      <w:r>
        <w:t xml:space="preserve">in</w:t>
      </w:r>
      <w:r>
        <w:t xml:space="preserve"> </w:t>
      </w:r>
      <w:r>
        <w:t xml:space="preserve">Zimbabwe</w:t>
      </w:r>
      <w:r>
        <w:t xml:space="preserve"> </w:t>
      </w:r>
      <w:r>
        <w:t xml:space="preserve">Harare</w:t>
      </w:r>
    </w:p>
    <w:bookmarkStart w:id="20" w:name="X47d68772d5c808f489cca97431f2507338d576a"/>
    <w:p>
      <w:pPr>
        <w:pStyle w:val="Heading1"/>
      </w:pPr>
      <w:r>
        <w:t xml:space="preserve">Statement of Purpose: Advancing Sustainable Chemical Engineering Solutions in Zimbabwe Harare</w:t>
      </w:r>
    </w:p>
    <w:p>
      <w:pPr>
        <w:pStyle w:val="FirstParagraph"/>
      </w:pPr>
      <w:r>
        <w:t xml:space="preserve">I am writing this Statement of Purpose to express my unwavering commitment to becoming a transformative Chemical Engineer dedicated to addressing critical industrial and environmental challenges in Zimbabwe Harare. Growing up amidst the vibrant yet resource-constrained landscape of Harare, I witnessed firsthand how inadequate chemical engineering infrastructure impacts food security, water quality, and industrial productivity across our communities. This personal exposure ignited my passion for chemical engineering as not merely an academic discipline but a catalyst for sustainable development in our nation's heartland.</w:t>
      </w:r>
    </w:p>
    <w:p>
      <w:pPr>
        <w:pStyle w:val="BodyText"/>
      </w:pPr>
      <w:r>
        <w:t xml:space="preserve">My academic journey at the University of Zimbabwe’s Faculty of Engineering solidified my resolve to specialize in process optimization and renewable energy systems. Courses such as Advanced Reaction Engineering, Environmental Chemical Processes, and Sustainable Materials Design provided me with rigorous technical foundations. However, it was my capstone project—developing a low-cost biosand water filtration system using locally sourced zeolites—that crystallized my vision for practical engineering in Harare’s context. Collaborating with community leaders in Chitungwiza (a peri-urban area of Harare), we implemented a pilot that reduced waterborne diseases by 65% within six months. This experience taught me that effective Chemical Engineering solutions must prioritize accessibility, cultural relevance, and community ownership—principles I now integrate into every technical consideration.</w:t>
      </w:r>
    </w:p>
    <w:p>
      <w:pPr>
        <w:pStyle w:val="BodyText"/>
      </w:pPr>
      <w:r>
        <w:t xml:space="preserve">Recognizing Zimbabwe Harare’s unique challenges, my professional development has focused on aligning global engineering standards with local realities. During an internship at the Harare City Council’s Water Treatment Plant, I analyzed inefficiencies in chlorine dosing systems that led to inconsistent water quality. By redesigning the chemical injection protocol using real-time sensor data, we achieved a 30% reduction in operational costs while meeting WHO safety thresholds—a project directly applicable to scaling up municipal infrastructure across Harare. Furthermore, my volunteer work with the Zimbabwe Chemical Engineering Society (ZCES) exposed me to national priorities like agricultural value-chain optimization. I co-developed a proposal for converting maize cob waste into biochar fertilizers, which could revitalize Harare’s peri-urban farming sector while addressing plastic pollution—a solution now under review by the Ministry of Agriculture.</w:t>
      </w:r>
    </w:p>
    <w:p>
      <w:pPr>
        <w:pStyle w:val="BodyText"/>
      </w:pPr>
      <w:r>
        <w:t xml:space="preserve">What sets my approach apart is my deep understanding of Zimbabwe Harare’s socio-industrial ecosystem. Unlike conventional engineering curricula that emphasize theoretical models, I have prioritized contextual learning through fieldwork in Harare’s industrial zones: from the Chitungwiza Cement Plant to the Mukuvisi River watershed. These experiences revealed that chemical processes must navigate dual constraints—resource limitations and regulatory complexity. For instance, when assessing a proposed ethanol plant near Harare’s suburbs, I evaluated not just yield potential but also land-use conflicts with smallholder farmers and energy grid dependencies. This holistic perspective ensures my solutions are economically viable, environmentally responsible, and socially equitable—all non-negotiables for Chemical Engineers operating in Zimbabwe Harare.</w:t>
      </w:r>
    </w:p>
    <w:p>
      <w:pPr>
        <w:pStyle w:val="BodyText"/>
      </w:pPr>
      <w:r>
        <w:t xml:space="preserve">My career vision is unequivocally rooted in contributing to Zimbabwe’s industrial renaissance through chemical engineering innovation. I am particularly motivated by the government’s Vision 2030 target to modernize manufacturing, where Chemical Engineers will be pivotal in scaling up pharmaceutical production, renewable energy storage (like solar-powered desalination), and circular economy initiatives. Harare, as the nation’s economic nerve center with its growing tech ecosystem and industrial corridors, offers the ideal environment to prototype solutions that can replicate nationwide. I aim to establish a practice focused on waste-to-resource technologies—transforming agricultural byproducts into chemical feedstocks for local industries—thereby reducing import dependency and creating green jobs in Harare.</w:t>
      </w:r>
    </w:p>
    <w:p>
      <w:pPr>
        <w:pStyle w:val="BodyText"/>
      </w:pPr>
      <w:r>
        <w:t xml:space="preserve">This Statement of Purpose is not merely an application; it is a pledge to serve. I understand that becoming a Chemical Engineer in Zimbabwe Harare demands more than technical expertise—it requires humility, resilience, and an unwavering commitment to community needs. My background has equipped me with the analytical rigor of chemical engineering while fostering the cultural intelligence essential for sustainable implementation here. I have already begun mentoring engineering students at Chitungwiza Secondary School, demonstrating how process optimization can improve local soap-making cooperatives—a microcosm of the larger impact I seek.</w:t>
      </w:r>
    </w:p>
    <w:p>
      <w:pPr>
        <w:pStyle w:val="BodyText"/>
      </w:pPr>
      <w:r>
        <w:t xml:space="preserve">Upon completing advanced studies in Chemical Engineering, my immediate goal is to join Zimbabwe’s industrial development agencies or a forward-thinking enterprise in Harare. I will prioritize projects with measurable social returns: optimizing fertilizer production for smallholders near Harare, developing biodegradable packaging from sisal waste, or establishing catalytic converters for the city’s emerging electric vehicle fleet. Each initiative will be co-designed with communities to ensure ownership and scalability—because true engineering progress in Zimbabwe Harare begins and ends with the people it serves.</w:t>
      </w:r>
    </w:p>
    <w:p>
      <w:pPr>
        <w:pStyle w:val="BodyText"/>
      </w:pPr>
      <w:r>
        <w:t xml:space="preserve">In conclusion, my journey as a Chemical Engineer is inseparable from Zimbabwe Harare’s future. I do not seek merely to apply engineering principles but to reimagine them within our national context. This Statement of Purpose embodies my resolve to bridge global innovation with local needs, ensuring that chemical engineering in Harare drives inclusive growth rather than perpetuating dependency. I am prepared to invest my skills, energy, and dedication into building a more resilient Zimbabwe—one chemical process at a time—and I welcome the opportunity to contribute meaningfully from the heart of Harare.</w:t>
      </w:r>
    </w:p>
    <w:p>
      <w:pPr>
        <w:pStyle w:val="BodyText"/>
      </w:pPr>
      <w:r>
        <w:rPr>
          <w:bCs/>
          <w:b/>
        </w:rP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Chemical Engineering in Zimbabwe Harare</dc:title>
  <dc:creator/>
  <dc:language>en</dc:language>
  <cp:keywords/>
  <dcterms:created xsi:type="dcterms:W3CDTF">2025-12-09T13:15:23Z</dcterms:created>
  <dcterms:modified xsi:type="dcterms:W3CDTF">2025-12-09T13:15:23Z</dcterms:modified>
</cp:coreProperties>
</file>

<file path=docProps/custom.xml><?xml version="1.0" encoding="utf-8"?>
<Properties xmlns="http://schemas.openxmlformats.org/officeDocument/2006/custom-properties" xmlns:vt="http://schemas.openxmlformats.org/officeDocument/2006/docPropsVTypes"/>
</file>