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5" w:name="statement-of-purpose"/>
    <w:p>
      <w:pPr>
        <w:pStyle w:val="Heading1"/>
      </w:pPr>
      <w:r>
        <w:t xml:space="preserve">Statement of Purpose</w:t>
      </w:r>
    </w:p>
    <w:p>
      <w:pPr>
        <w:pStyle w:val="FirstParagraph"/>
      </w:pPr>
      <w:r>
        <w:t xml:space="preserve">For Civil Engineering Career Advancement in Brazil Brasília</w:t>
      </w:r>
    </w:p>
    <w:bookmarkStart w:id="20" w:name="X26bcb22f4408fb8732643f84b61c3d4ae553553"/>
    <w:p>
      <w:pPr>
        <w:pStyle w:val="Heading2"/>
      </w:pPr>
      <w:r>
        <w:t xml:space="preserve">Introduction to My Civil Engineering Journey</w:t>
      </w:r>
    </w:p>
    <w:p>
      <w:pPr>
        <w:pStyle w:val="FirstParagraph"/>
      </w:pPr>
      <w:r>
        <w:t xml:space="preserve">As I prepare to submit my Statement of Purpose for advanced civil engineering opportunities in Brazil, I am compelled to articulate a vision rooted in the transformative potential of infrastructure development within Brazil Brasília. This Statement of Purpose embodies my unwavering commitment to becoming a distinguished Civil Engineer dedicated to shaping sustainable urban landscapes that honor Brasília's legacy as a modernist architectural marvel while addressing contemporary challenges. Having studied structural systems and urban planning through international academic frameworks, I now seek to channel this knowledge into practical solutions for Brazil's capital city—a metropolis where engineering excellence meets cultural significance.</w:t>
      </w:r>
    </w:p>
    <w:bookmarkEnd w:id="20"/>
    <w:bookmarkStart w:id="21" w:name="Xd28f53bc2ecdfd54441ba58ca20de6e3345ea90"/>
    <w:p>
      <w:pPr>
        <w:pStyle w:val="Heading2"/>
      </w:pPr>
      <w:r>
        <w:t xml:space="preserve">Academic Foundation and Professional Preparation</w:t>
      </w:r>
    </w:p>
    <w:p>
      <w:pPr>
        <w:pStyle w:val="FirstParagraph"/>
      </w:pPr>
      <w:r>
        <w:t xml:space="preserve">My academic journey began with a Bachelor of Science in Civil Engineering at [University Name], where I specialized in geotechnical engineering and sustainable construction methodologies. During my final year, I completed an honors thesis analyzing seismic resilience in high-rise structures—a critical consideration for Brazil Brasília's unique geological context. This research, validated through fieldwork at the Brazilian Institute of Geography and Statistics (IBGE) data centers, revealed alarming vulnerabilities in older infrastructure near the city's tectonic fault lines. Subsequently, I pursued a Master of Engineering in Urban Infrastructure Management at [University Name], focusing on integrated transport networks for rapidly expanding metropolitan areas. My capstone project proposed a circular economy model for construction waste recycling specifically designed for Brasília's expanding urban footprint, which earned recognition from the Brazilian Society of Civil Engineers (SBE).</w:t>
      </w:r>
    </w:p>
    <w:p>
      <w:pPr>
        <w:pStyle w:val="BodyText"/>
      </w:pPr>
      <w:r>
        <w:t xml:space="preserve">Professionally, I contributed to three major infrastructure projects in Southeast Brazil: as a site engineer on São Paulo's metro Line 6 extension (managing tunneling operations), and as a design consultant for Belo Horizonte's flood mitigation systems. These experiences instilled in me an acute understanding of how civil engineering directly impacts community well-being—a principle I now seek to apply within Brazil Brasília's distinct ecosystem.</w:t>
      </w:r>
    </w:p>
    <w:bookmarkEnd w:id="21"/>
    <w:bookmarkStart w:id="22" w:name="Xfdb706d4a76aa54c8c1acc1a78b56456dd1ddf9"/>
    <w:p>
      <w:pPr>
        <w:pStyle w:val="Heading2"/>
      </w:pPr>
      <w:r>
        <w:t xml:space="preserve">Why Brazil Brasília? A Strategic Alignment</w:t>
      </w:r>
    </w:p>
    <w:p>
      <w:pPr>
        <w:pStyle w:val="FirstParagraph"/>
      </w:pPr>
      <w:r>
        <w:t xml:space="preserve">My decision to pursue a career in Brazil Brasília stems from a profound appreciation of its urban planning legacy and urgent contemporary needs. As the architecturally iconic capital city founded on modernist principles, Brasília represents a living laboratory where civil engineering intersects with cultural identity. The 60th anniversary of its UNESCO designation in 2024 has intensified national efforts to modernize infrastructure while preserving this unique urban fabric. I am particularly motivated by the Federal District's current Strategic Plan (2023-2030), which prioritizes sustainable mobility solutions and climate-resilient water management—areas where my expertise aligns precisely with Brasília's development roadmap.</w:t>
      </w:r>
    </w:p>
    <w:p>
      <w:pPr>
        <w:pStyle w:val="BodyText"/>
      </w:pPr>
      <w:r>
        <w:t xml:space="preserve">Specifically, I aim to contribute to critical initiatives like the "Brasília Green Corridors" project, which seeks to integrate green spaces with transport infrastructure. Having analyzed the city's drainage network during my master's research (published in the Revista Brasileira de Engenharia Civil), I recognize that 40% of current flooding incidents originate from outdated stormwater systems. My proposal for permeable pavements combined with bio-retention basins—designed for Brasília's clay-rich soil—would directly support this priority while addressing climate adaptation imperatives. Moreover, as a civil engineer trained in BIM (Building Information Modeling) and GIS technologies, I am equipped to optimize the planning of upcoming projects like the Airport Access Highway expansion.</w:t>
      </w:r>
    </w:p>
    <w:bookmarkEnd w:id="22"/>
    <w:bookmarkStart w:id="23" w:name="Xba659f1295d08d7f2c8c5dcc045da785a7829ca"/>
    <w:p>
      <w:pPr>
        <w:pStyle w:val="Heading2"/>
      </w:pPr>
      <w:r>
        <w:t xml:space="preserve">Vision for Civil Engineering in Brazil Brasília</w:t>
      </w:r>
    </w:p>
    <w:p>
      <w:pPr>
        <w:pStyle w:val="FirstParagraph"/>
      </w:pPr>
      <w:r>
        <w:t xml:space="preserve">My long-term vision as a Civil Engineer transcends technical execution. I aspire to become a leader in the Brazilian engineering community who champions projects that embody social equity—where infrastructure serves all citizens, particularly marginalized communities often overlooked in urban development. In Brazil Brasília, this means addressing spatial inequalities through innovative solutions like the proposed "Cidade Integrada" initiative for connecting peri-urban neighborhoods with core services via pedestrianized corridors. My approach integrates three pillars: technical innovation (adopting AI-driven structural health monitoring), environmental stewardship (pursuing LEED certification standards for all projects), and community co-design (establishing resident advisory boards during planning phases).</w:t>
      </w:r>
    </w:p>
    <w:p>
      <w:pPr>
        <w:pStyle w:val="BodyText"/>
      </w:pPr>
      <w:r>
        <w:t xml:space="preserve">Furthermore, I recognize that Brazil's current infrastructure deficit represents both a challenge and opportunity. With the government's $500 billion investment plan for 2024-2031 targeting urban centers like Brasília, there is unprecedented potential to implement cutting-edge solutions. My Statement of Purpose emphasizes my commitment to leveraging international best practices—such as Singapore's integrated transport systems and Copenhagen's climate-resilient water management—while adapting them to Brazil Brasília's specific context of tropical climate, rapid population growth (projected at 3.8% annually), and cultural diversity.</w:t>
      </w:r>
    </w:p>
    <w:bookmarkEnd w:id="23"/>
    <w:bookmarkStart w:id="24" w:name="X75cbbf49af6b8a2c12a1cad5913ceda93289fab"/>
    <w:p>
      <w:pPr>
        <w:pStyle w:val="Heading2"/>
      </w:pPr>
      <w:r>
        <w:t xml:space="preserve">Conclusion: Commitment to Brazil's Urban Future</w:t>
      </w:r>
    </w:p>
    <w:p>
      <w:pPr>
        <w:pStyle w:val="FirstParagraph"/>
      </w:pPr>
      <w:r>
        <w:t xml:space="preserve">In this Statement of Purpose, I affirm that my professional identity as a Civil Engineer is inseparable from the destiny of Brazil Brasília. The city's unique position—as both a national symbol and a dynamic metropolitan center—demands engineering solutions that balance heritage with innovation, scale with sensitivity, and technology with community. I have not merely studied civil engineering; I have immersed myself in understanding how infrastructure shapes human experience within Brazil's evolving urban landscapes.</w:t>
      </w:r>
    </w:p>
    <w:p>
      <w:pPr>
        <w:pStyle w:val="BodyText"/>
      </w:pPr>
      <w:r>
        <w:t xml:space="preserve">My technical qualifications are complemented by fluency in Portuguese (C2 level), cultural adaptability gained through two years of fieldwork across Brazilian cities, and a deep respect for the Brazilian engineering ethos enshrined in the Federal Council of Engineering and Agronomy (Confea) standards. I am prepared to immediately contribute to Brasília's infrastructure challenges while learning from local experts—because true progress in civil engineering requires listening as much as designing.</w:t>
      </w:r>
    </w:p>
    <w:p>
      <w:pPr>
        <w:pStyle w:val="BodyText"/>
      </w:pPr>
      <w:r>
        <w:t xml:space="preserve">As Brazil prepares for its centennial of Brasília's founding in 2060, I commit to playing a role in ensuring this city remains not just the capital, but a global model of sustainable urban development. This Statement of Purpose is my pledge: to dedicate my expertise as a Civil Engineer toward making Brazil Brasília safer, greener, and more equitable for every resident. The time for visionary infrastructure is now—and I am ready to build it with you.</w:t>
      </w:r>
    </w:p>
    <w:bookmarkEnd w:id="24"/>
    <w:p>
      <w:pPr>
        <w:pStyle w:val="BodyText"/>
      </w:pPr>
      <w:r>
        <w:t xml:space="preserve">Word Count: 856</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Brazil Brasília</dc:title>
  <dc:creator/>
  <dc:language>en</dc:language>
  <cp:keywords/>
  <dcterms:created xsi:type="dcterms:W3CDTF">2025-12-10T05:51:18Z</dcterms:created>
  <dcterms:modified xsi:type="dcterms:W3CDTF">2025-12-10T05:51:18Z</dcterms:modified>
</cp:coreProperties>
</file>

<file path=docProps/custom.xml><?xml version="1.0" encoding="utf-8"?>
<Properties xmlns="http://schemas.openxmlformats.org/officeDocument/2006/custom-properties" xmlns:vt="http://schemas.openxmlformats.org/officeDocument/2006/docPropsVTypes"/>
</file>