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w:t>
      </w:r>
      <w:r>
        <w:t xml:space="preserve"> </w:t>
      </w:r>
      <w:r>
        <w:t xml:space="preserve">for</w:t>
      </w:r>
      <w:r>
        <w:t xml:space="preserve"> </w:t>
      </w:r>
      <w:r>
        <w:t xml:space="preserve">Israel</w:t>
      </w:r>
      <w:r>
        <w:t xml:space="preserve"> </w:t>
      </w:r>
      <w:r>
        <w:t xml:space="preserve">Jerusalem</w:t>
      </w:r>
    </w:p>
    <w:p>
      <w:pPr>
        <w:pStyle w:val="FirstParagraph"/>
      </w:pPr>
      <w:r>
        <w:rPr>
          <w:bCs/>
          <w:b/>
        </w:rPr>
        <w:t xml:space="preserve">Statement of Purpose: Advancing Sustainable Urban Infrastructure as a Civil Engineer in Israel Jerusalem</w:t>
      </w:r>
    </w:p>
    <w:p>
      <w:pPr>
        <w:pStyle w:val="BodyText"/>
      </w:pPr>
      <w:r>
        <w:t xml:space="preserve">The ancient stones of Jerusalem whisper tales of resilience, adaptation, and profound human ingenuity. As a dedicated aspiring Civil Engineer, I have chosen to channel my professional passion towards the unique and dynamic urban challenges of Israel's capital city. This Statement of Purpose outlines my academic foundation, practical experience, and unwavering commitment to contribute meaningfully to Jerusalem’s sustainable development as a Civil Engineer within the specific context of Israel Jerusalem.</w:t>
      </w:r>
    </w:p>
    <w:p>
      <w:pPr>
        <w:pStyle w:val="BodyText"/>
      </w:pPr>
      <w:r>
        <w:t xml:space="preserve">My academic journey in Civil Engineering at [University Name] was deeply shaped by a fascination with infrastructure that harmonizes with historical significance while meeting contemporary urban demands. Courses such as "Urban Infrastructure Planning," "Sustainable Water Resource Management," and "Structural Analysis for Seismic Regions" were not merely theoretical exercises; they became frameworks for understanding Jerusalem’s complex reality. The city’s unique topography, its status as a UNESCO World Heritage site, the pressing need for efficient water management in an arid climate, and the necessity of earthquake-resistant design due to Israel's seismic activity are precisely the challenges that ignite my professional drive. I immersed myself in research on "Adaptive Reuse Strategies for Historic Urban Fabric" and presented a case study analyzing stormwater management solutions specifically applicable to Jerusalem’s narrow, historic streets – a project directly informed by my understanding of the city’s specific environmental and cultural constraints.</w:t>
      </w:r>
    </w:p>
    <w:p>
      <w:pPr>
        <w:pStyle w:val="BodyText"/>
      </w:pPr>
      <w:r>
        <w:t xml:space="preserve">My professional experience further solidified this focus. During my internship at [Engineering Firm Name] in Tel Aviv, I contributed to projects involving sustainable urban drainage systems (SUDS) for new residential developments. While valuable, it was my subsequent fieldwork in Jerusalem that truly defined my career trajectory. Assisting a team on the feasibility study for a proposed green corridor connecting the historic Jewish Quarter to the New City via rehabilitated Ottoman-era pathways, I gained firsthand insight into the intricate dance between modern engineering needs and cultural preservation. This involved meticulous surveying of ancient water channels (e.g., The King's Pool area), collaborating with heritage conservation officers from the Israel Antiquities Authority (IAA), and navigating complex stakeholder dynamics involving municipal authorities, local residents, and religious institutions. I learned that effective Civil Engineering in Jerusalem isn't just about load calculations; it requires deep cultural sensitivity, precise historical awareness, and a commitment to solutions that enhance community life without compromising the city's irreplaceable legacy. This experience cemented my resolve to specialize in urban infrastructure within Israel Jerusalem.</w:t>
      </w:r>
    </w:p>
    <w:p>
      <w:pPr>
        <w:pStyle w:val="BodyText"/>
      </w:pPr>
      <w:r>
        <w:t xml:space="preserve">Why Jerusalem? The answer lies in its unparalleled complexity as a living laboratory for Civil Engineering. It is not merely a city; it is a crucible where ancient engineering wisdom collides with cutting-edge sustainability demands, all within the framework of a nation facing significant demographic growth, environmental pressures, and the imperative for regional stability. Israel Jerusalem presents an exceptionally compelling opportunity to apply Civil Engineering principles in a setting demanding innovation at every level: from retrofitting ancient structures for modern safety standards, to designing water-efficient systems for a city dependent on scarce resources (like the innovative reuse projects by the Jerusalem Water Company), to creating resilient transportation networks that respect historical boundaries while serving millions. The Israeli government’s investment in infrastructure, particularly through entities like the Israel Infrastructure Authority and municipal bodies such as the Jerusalem Municipality's Engineering Department, demonstrates a clear commitment to growth rooted in sustainability – a vision I am eager to actively participate in.</w:t>
      </w:r>
    </w:p>
    <w:p>
      <w:pPr>
        <w:pStyle w:val="BodyText"/>
      </w:pPr>
      <w:r>
        <w:t xml:space="preserve">My aspiration is not merely to be an engineer working *in* Jerusalem, but one who is deeply embedded within its urban fabric. I aim to contribute significantly to projects like the ongoing modernization of Jerusalem's public transportation network (including the Light Rail expansion), the critical rehabilitation of aging water and sewage infrastructure across diverse neighborhoods, or the development of climate-resilient parks and green spaces that mitigate urban heat islands in this high-altitude city. My long-term goal is to become a leader within an Israeli engineering firm specializing in complex urban projects, particularly those situated within Jerusalem's unique historical and cultural landscape. I seek to bridge the gap between advanced engineering solutions and the profound need for respectful, context-sensitive development.</w:t>
      </w:r>
    </w:p>
    <w:p>
      <w:pPr>
        <w:pStyle w:val="BodyText"/>
      </w:pPr>
      <w:r>
        <w:t xml:space="preserve">I am drawn to Israel Jerusalem not only for its technical challenges but also for its spirit of innovation and resilience. The city's history of overcoming adversity through ingenuity mirrors my own approach to engineering problems. I am eager to learn from the expertise of seasoned Israeli Civil Engineers who navigate these complexities daily, and I am confident that my combination of academic rigor, practical field experience in Jerusalem's specific context, and deep respect for its cultural heritage will allow me to make a tangible contribution from day one.</w:t>
      </w:r>
    </w:p>
    <w:p>
      <w:pPr>
        <w:pStyle w:val="BodyText"/>
      </w:pPr>
      <w:r>
        <w:t xml:space="preserve">This Statement of Purpose is a declaration of intent: to dedicate my skills as a Civil Engineer specifically to the advancement of Israel Jerusalem. I understand that true progress here requires more than technical skill; it demands humility, collaboration, and an unwavering commitment to building infrastructure that serves all its people while honoring the city's timeless soul. I am prepared to bring my passion, dedication, and unique perspective forged by studying and working *within* the reality of Jerusalem to this vital mission. I seek the opportunity to grow as a Civil Engineer within Israel Jerusalem, contributing actively to its enduring legacy of sustainable urban development for generations to come.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 for Israel Jerusalem</dc:title>
  <dc:creator/>
  <dc:language>en</dc:language>
  <cp:keywords/>
  <dcterms:created xsi:type="dcterms:W3CDTF">2026-07-21T11:02:11Z</dcterms:created>
  <dcterms:modified xsi:type="dcterms:W3CDTF">2026-07-21T11:02:11Z</dcterms:modified>
</cp:coreProperties>
</file>

<file path=docProps/custom.xml><?xml version="1.0" encoding="utf-8"?>
<Properties xmlns="http://schemas.openxmlformats.org/officeDocument/2006/custom-properties" xmlns:vt="http://schemas.openxmlformats.org/officeDocument/2006/docPropsVTypes"/>
</file>