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0" w:name="X7370af79cbcece2d21b856a02de6314e3aa5f82"/>
    <w:p>
      <w:pPr>
        <w:pStyle w:val="Heading1"/>
      </w:pPr>
      <w:r>
        <w:t xml:space="preserve">Statement of Purpose: Pursuing Advanced Civil Engineering Studies in Singapore Singapore</w:t>
      </w:r>
    </w:p>
    <w:p>
      <w:pPr>
        <w:pStyle w:val="FirstParagraph"/>
      </w:pPr>
      <w:r>
        <w:t xml:space="preserve">As I meticulously craft this Statement of Purpose, I am compelled to articulate my unwavering dedication to civil engineering and my profound aspiration to contribute meaningfully to the sustainable infrastructure landscape. My journey toward becoming a distinguished Civil Engineer has been shaped by academic rigor, hands-on project experiences, and an enduring fascination with how engineered systems transform communities. Now, I seek to advance this mission through specialized postgraduate studies in one of the world's most innovative urban laboratories: Singapore Singapore.</w:t>
      </w:r>
    </w:p>
    <w:p>
      <w:pPr>
        <w:pStyle w:val="BodyText"/>
      </w:pPr>
      <w:r>
        <w:t xml:space="preserve">My academic foundation as a Civil Engineering undergraduate at [Your University] solidified my technical prowess and passion for resilient infrastructure. Courses in structural analysis, geotechnical engineering, and hydraulic systems were complemented by capstone projects where I designed flood mitigation systems for coastal communities—a project directly addressing climate vulnerabilities that resonate deeply with Singapore Singapore's strategic focus on climate resilience. During my internship at [Engineering Firm], I contributed to the MRT Line 6 expansion, gaining firsthand insight into how meticulous civil engineering integrates with urban planning in high-density environments. This experience crystallized my understanding that a true Civil Engineer must balance technical excellence with social impact.</w:t>
      </w:r>
    </w:p>
    <w:p>
      <w:pPr>
        <w:pStyle w:val="BodyText"/>
      </w:pPr>
      <w:r>
        <w:t xml:space="preserve">What ignites my professional resolve is Singapore Singapore's unparalleled commitment to pioneering sustainable infrastructure solutions. In a nation where land scarcity demands ingenious engineering, I have studied how the Public Utilities Board (PUB) transformed the city-state into a water-resilient model through NEWater technology and active river management. The National Parks Board’s "City in Nature" vision—which integrates green corridors with transport networks—exemplifies how civil engineering elevates quality of life. Singapore Singapore consistently leads global benchmarks, ranking first in the World Economic Forum's Urban Infrastructure Index for its seamless public transit, carbon-neutral building standards (BCA Green Mark), and integrated drainage systems. This environment is not merely a study destination; it is a living laboratory where I can refine my skills under real-world constraints that mirror the challenges of emerging economies across Asia.</w:t>
      </w:r>
    </w:p>
    <w:p>
      <w:pPr>
        <w:pStyle w:val="BodyText"/>
      </w:pPr>
      <w:r>
        <w:t xml:space="preserve">My research interests specifically align with Singapore Singapore's priorities in climate-adaptive infrastructure and smart city integration. I am eager to explore how AI-driven predictive modeling can optimize structural health monitoring for aging bridges—a critical need as Singapore expands its network under the Land Transport Authority's 2040 vision. Additionally, I aim to investigate modular construction techniques that accelerate sustainable development without compromising quality, directly supporting Singapore Singapore’s "Build in Green" initiative. This focus stems from observing how temporary structures like the Jurong Lake District’s modular housing prototypes reduced construction timelines by 30% while cutting carbon emissions—a testament to civil engineering’s power in resource-constrained settings.</w:t>
      </w:r>
    </w:p>
    <w:p>
      <w:pPr>
        <w:pStyle w:val="BodyText"/>
      </w:pPr>
      <w:r>
        <w:t xml:space="preserve">Choosing to pursue this advanced program in Singapore Singapore represents a strategic convergence of my professional vision and the nation's engineering ethos. Unlike conventional academic settings, Singapore Singapore offers unparalleled access to industry-validated research through partnerships like NUS’s Centre for Urban Wellbeing and NTU’s Smart Campus Lab. The opportunity to collaborate with experts from the Building and Construction Authority (BCA) on projects such as the proposed "Smart Drainage System" for Marina Bay will provide experiential learning impossible elsewhere. Moreover, Singapore Singapore’s multicultural ecosystem—where 75% of engineers are international professionals—will immerse me in cross-cultural problem-solving essential for a global Civil Engineer.</w:t>
      </w:r>
    </w:p>
    <w:p>
      <w:pPr>
        <w:pStyle w:val="BodyText"/>
      </w:pPr>
      <w:r>
        <w:t xml:space="preserve">My long-term ambition is to establish an engineering consultancy that bridges cutting-edge technology and community-centric design, particularly in Southeast Asia's rapidly urbanizing regions. Singapore Singapore’s position as a regional hub for infrastructure investment (evidenced by its $20 billion annual capital expenditure) provides the ideal springboard for this mission. I intend to leverage insights from my studies to develop scalable solutions for coastal erosion in Indonesia or affordable housing frameworks in Vietnam—projects that demand the precision of a Civil Engineer and the foresight of a sustainable innovator.</w:t>
      </w:r>
    </w:p>
    <w:p>
      <w:pPr>
        <w:pStyle w:val="BodyText"/>
      </w:pPr>
      <w:r>
        <w:t xml:space="preserve">This Statement of Purpose reflects more than an academic application; it embodies my commitment to engineering as a catalyst for inclusive growth. Singapore Singapore’s reputation for transforming challenges into opportunities mirrors my own professional philosophy: every infrastructure project should serve people first, planet second. Having observed how the Marina Barrage project transformed floodplains into multi-use parks while managing 200 million liters of water daily, I recognize that excellence in civil engineering transcends technical skill—it requires visionary empathy.</w:t>
      </w:r>
    </w:p>
    <w:p>
      <w:pPr>
        <w:pStyle w:val="BodyText"/>
      </w:pPr>
      <w:r>
        <w:t xml:space="preserve">I am prepared to immerse myself fully in Singapore Singapore’s dynamic academic ecosystem. I have already initiated contact with Prof. [Name] at NUS, whose work on urban resilience aligns with my thesis proposal on adaptive stormwater management. I will contribute actively to the Civil Engineering Society, sharing insights from my experience in tropical infrastructure design while learning from peers who bring perspectives from Tokyo to Dhaka. As a future Civil Engineer in Singapore Singapore, I pledge not only to master advanced computational tools like BIM and GIS but also to champion ethical engineering practices that prioritize public safety and environmental stewardship.</w:t>
      </w:r>
    </w:p>
    <w:p>
      <w:pPr>
        <w:pStyle w:val="BodyText"/>
      </w:pPr>
      <w:r>
        <w:t xml:space="preserve">Ultimately, this journey is about building more than structures—it’s about constructing communities where infrastructure empowers every resident. Singapore Singapore stands as the most compelling proving ground for this vision, where innovation is not just encouraged but mandated by the nation’s survival strategy. I stand ready to contribute my energy and perspective to your academic community while absorbing the wisdom of a country that has turned engineering constraints into global inspiration. With this Statement of Purpose, I formally commit myself to becoming a Civil Engineer worthy of Singapore Singapore’s legacy.</w:t>
      </w:r>
    </w:p>
    <w:p>
      <w:pPr>
        <w:pStyle w:val="BodyText"/>
      </w:pPr>
      <w:r>
        <w:t xml:space="preserve">My aspiration is clear: To help shape an urban future where every bridge, building, and drainage system reflects the harmonious integration of human need and environmental responsibility—a vision that finds its most powerful realization in Singapore Singapore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2025-12-09T14:17:03Z</dcterms:created>
  <dcterms:modified xsi:type="dcterms:W3CDTF">2025-12-09T14:17:03Z</dcterms:modified>
</cp:coreProperties>
</file>

<file path=docProps/custom.xml><?xml version="1.0" encoding="utf-8"?>
<Properties xmlns="http://schemas.openxmlformats.org/officeDocument/2006/custom-properties" xmlns:vt="http://schemas.openxmlformats.org/officeDocument/2006/docPropsVTypes"/>
</file>