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db703f69b1b6b8872c919c087a8af9251e8a5ff"/>
    <w:p>
      <w:pPr>
        <w:pStyle w:val="Heading1"/>
      </w:pPr>
      <w:r>
        <w:t xml:space="preserve">Statement of Purpose: Advancing Civil Engineering Excellence in the United States Miami Context</w:t>
      </w:r>
    </w:p>
    <w:p>
      <w:pPr>
        <w:pStyle w:val="FirstParagraph"/>
      </w:pPr>
      <w:r>
        <w:t xml:space="preserve">I am writing to express my profound commitment to pursuing a Master’s degree in Civil Engineering at a premier institution within the vibrant city of Miami, Florida. This journey is not merely an academic aspiration but a deeply personal mission forged through years of witnessing how engineering solutions directly shape resilient, sustainable communities—particularly in the unique and challenging environment of the United States Miami region. My goal is to become a licensed Professional Engineer (P.E.) specializing in coastal infrastructure and urban resilience, contributing to Miami’s critical efforts against sea-level rise, extreme weather events, and rapid urbanization.</w:t>
      </w:r>
    </w:p>
    <w:p>
      <w:pPr>
        <w:pStyle w:val="BodyText"/>
      </w:pPr>
      <w:r>
        <w:t xml:space="preserve">My fascination with Civil Engineering began during my undergraduate studies at [Your University], where I immersed myself in structural analysis, hydraulics, and geotechnical engineering. A pivotal moment occurred during a field study in South Florida. While observing the erosion challenges along Miami’s coastlines and the aging stormwater systems that frequently overwhelm neighborhoods during tropical downpours, I realized engineering was not just about static structures—it was about dynamic problem-solving for living communities. This experience ignited my determination to specialize in infrastructure systems designed for climate adaptation, a pressing need uniquely defining the United States Miami landscape.</w:t>
      </w:r>
    </w:p>
    <w:p>
      <w:pPr>
        <w:pStyle w:val="BodyText"/>
      </w:pPr>
      <w:r>
        <w:t xml:space="preserve">My professional journey further cemented this focus. As a junior engineer at [Company Name] in Florida, I contributed to the drainage system redesign for a high-density residential development near Homestead. The project demanded innovative solutions to manage increased runoff from impermeable surfaces while adhering to Miami-Dade County’s stringent environmental regulations. I utilized hydraulic modeling software (HEC-RAS) and collaborated with municipal planners, directly confronting the complex interplay of urban growth, water management, and ecological preservation that characterizes Civil Engineering practice in the United States Miami corridor. This work taught me that effective infrastructure must be technically robust yet socially equitable—serving all communities equally during climate stressors.</w:t>
      </w:r>
    </w:p>
    <w:p>
      <w:pPr>
        <w:pStyle w:val="BodyText"/>
      </w:pPr>
      <w:r>
        <w:t xml:space="preserve">What draws me decisively to Miami is not just its location but its role as a global laboratory for 21st-century Civil Engineering challenges. The city faces an unprecedented convergence of threats: accelerating sea-level rise (projected to inundate significant portions of the metro area by 2060), intensifying hurricane impacts, and the need for transit-oriented development amid population growth. Institutions like Florida International University (FIU) and the University of Miami have established world-class research centers—such as FIU’s Center for Advanced Power Systems and UM’s Rosenstiel School of Marine Science—that are actively developing solutions for these very issues. I am eager to contribute to this ecosystem, particularly through courses like "Coastal Engineering &amp; Climate Resilience" and access to Miami’s unique field-testing environments. The United States Miami context provides an unparalleled real-world classroom for studying adaptive infrastructure, making it the indispensable location for my advanced studies.</w:t>
      </w:r>
    </w:p>
    <w:p>
      <w:pPr>
        <w:pStyle w:val="BodyText"/>
      </w:pPr>
      <w:r>
        <w:t xml:space="preserve">My academic record reflects a dedication to mastering the technical foundations essential for this specialization. I graduated with honors in Civil Engineering, maintaining a 3.8/4.0 GPA while leading a capstone project on sustainable stormwater retention systems using permeable pavements—a solution directly applicable to Miami’s flood mitigation needs. I am proficient in AutoCAD, Revit, GIS (ArcGIS), and MATLAB for data analysis, and I actively seek opportunities to deepen my expertise in computational modeling for coastal processes. My research interests align with faculty at Miami universities who are pioneering work on resilient materials, adaptive drainage networks, and community-based flood response systems. I am particularly inspired by Dr. [Name]’s work on integrating social vulnerability into infrastructure planning—a framework crucial for equitable engineering in diverse urban settings like Miami.</w:t>
      </w:r>
    </w:p>
    <w:p>
      <w:pPr>
        <w:pStyle w:val="BodyText"/>
      </w:pPr>
      <w:r>
        <w:t xml:space="preserve">Choosing to pursue my Master’s within the United States Miami community is strategic and purposeful. The U.S. engineering licensure path requires hands-on experience and education aligned with local codes (like Florida Building Code) and environmental mandates. Studying in Miami provides direct exposure to industry leaders, government agencies (such as the Miami-Dade Department of Public Works), and nonprofit resilience initiatives like Resilient305. This proximity is vital for gaining the practical knowledge that bridges academic theory and on-the-ground application—a distinction I seek to master through my studies.</w:t>
      </w:r>
    </w:p>
    <w:p>
      <w:pPr>
        <w:pStyle w:val="BodyText"/>
      </w:pPr>
      <w:r>
        <w:t xml:space="preserve">My long-term vision is clear: To work as a Licensed Professional Engineer with a Florida P.E. license, specializing in coastal resilience planning for municipal or consulting firms serving the Southeast United States. I aim to lead projects that transform Miami’s infrastructure landscape—such as designing elevated roadways that double as flood barriers, or integrating nature-based solutions like mangrove restoration into urban water management systems. Beyond technical execution, I am driven by a commitment to making engineering solutions inclusive, ensuring vulnerable communities are not left behind in adaptation efforts. This mission is inseparable from the fabric of Miami itself—a city at the forefront of climate action where every project has profound human impact.</w:t>
      </w:r>
    </w:p>
    <w:p>
      <w:pPr>
        <w:pStyle w:val="BodyText"/>
      </w:pPr>
      <w:r>
        <w:t xml:space="preserve">I recognize that my application is more than an academic pursuit; it represents a commitment to invest in the future of one of America’s most dynamic and vulnerable metropolises. The United States Miami context offers not just a location, but a calling. I am ready to bring my technical skills, field experience, and unwavering dedication to your program—contributing actively in classrooms, labs, and community partnerships while learning from the very environment that demands our best engineering ingenuity. Together with Miami’s academic and professional communities, I will help build infrastructure that does not merely withstand the future but actively shapes a thriving, equitable city for generations to come.</w:t>
      </w:r>
    </w:p>
    <w:p>
      <w:pPr>
        <w:pStyle w:val="BodyText"/>
      </w:pPr>
      <w:r>
        <w:t xml:space="preserve">Thank you for considering my application. I am eager to contribute to the legacy of Civil Engineering excellence in the United States Miami and am prepared to embrace every challenge this transformative journey 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Application - United States Miami</dc:title>
  <dc:creator/>
  <dc:language>en</dc:language>
  <cp:keywords/>
  <dcterms:created xsi:type="dcterms:W3CDTF">2025-12-10T12:38:39Z</dcterms:created>
  <dcterms:modified xsi:type="dcterms:W3CDTF">2025-12-10T12:38:39Z</dcterms:modified>
</cp:coreProperties>
</file>

<file path=docProps/custom.xml><?xml version="1.0" encoding="utf-8"?>
<Properties xmlns="http://schemas.openxmlformats.org/officeDocument/2006/custom-properties" xmlns:vt="http://schemas.openxmlformats.org/officeDocument/2006/docPropsVTypes"/>
</file>