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Curriculum</w:t>
      </w:r>
      <w:r>
        <w:t xml:space="preserve"> </w:t>
      </w:r>
      <w:r>
        <w:t xml:space="preserve">Developer</w:t>
      </w:r>
    </w:p>
    <w:bookmarkStart w:id="20" w:name="X2702fc8410687b94f495c6349ca91d44bd15a3a"/>
    <w:p>
      <w:pPr>
        <w:pStyle w:val="Heading1"/>
      </w:pPr>
      <w:r>
        <w:t xml:space="preserve">Statement of Purpose: Aspiring Curriculum Developer for Algeria Algiers</w:t>
      </w:r>
    </w:p>
    <w:p>
      <w:pPr>
        <w:pStyle w:val="FirstParagraph"/>
      </w:pPr>
      <w:r>
        <w:t xml:space="preserve">As I prepare this Statement of Purpose, I am filled with profound enthusiasm for the opportunity to contribute as a Curriculum Developer within Algeria Algiers' educational landscape. This document articulates my professional journey, academic foundation, and unwavering commitment to shaping transformative learning experiences that align with Algeria's national educational vision. My goal is clear: to become a dedicated Curriculum Developer whose work directly supports the Algerian government's mission of advancing quality education across all levels in Algiers and beyond.</w:t>
      </w:r>
    </w:p>
    <w:p>
      <w:pPr>
        <w:pStyle w:val="BodyText"/>
      </w:pPr>
      <w:r>
        <w:t xml:space="preserve">My academic background provides a robust foundation for this specialized role. I hold a Master of Education with honors in Curriculum Design from the University of Manchester, where my thesis examined culturally responsive pedagogy in North African contexts. This research was deeply informed by fieldwork conducted across multiple Algerian communities during my study abroad semester, which revealed critical gaps between standardized curricula and the lived realities of students in Algiers. I engaged with teachers at Lycée El-Harrach and the University of Science and Technology Houari Boumediene, analyzing how Western-centric educational models often fail to resonate with Algerian youth's cultural identity. This experience crystallized my understanding that effective curriculum development must be deeply contextual – a principle I now champion in every professional endeavor.</w:t>
      </w:r>
    </w:p>
    <w:p>
      <w:pPr>
        <w:pStyle w:val="BodyText"/>
      </w:pPr>
      <w:r>
        <w:t xml:space="preserve">Professionally, I have spent seven years refining my expertise as an international Curriculum Developer across diverse settings. In Morocco, I co-designed the national "Digital Literacy for Youth" program adopted by 200 schools – a project that emphasized local language integration and Algeria's shared cultural heritage. My work there taught me to navigate complex educational bureaucracies while prioritizing teacher agency, lessons directly applicable to Algeria's Ministry of National Education structure. Most significantly, I developed the "Heritage-Based STEM" framework now piloted in Algiers' public schools, blending traditional Algerian craftsmanship (like Zellige tilework) with modern engineering concepts. This initiative was recognized by UNESCO for its innovative approach to making STEM education culturally relevant – a model I am eager to expand across Algeria Algiers.</w:t>
      </w:r>
    </w:p>
    <w:p>
      <w:pPr>
        <w:pStyle w:val="BodyText"/>
      </w:pPr>
      <w:r>
        <w:t xml:space="preserve">What compels me specifically toward Algeria Algiers is not merely professional opportunity, but a deep-seated commitment to the nation's educational renaissance. I have witnessed firsthand how Algeria's ambitious "New Education Model" (NEM) initiative seeks to move beyond rote memorization toward critical thinking and civic engagement – a vision that mirrors my own pedagogical philosophy. The strategic location of Algiers as Algeria's cultural, academic, and administrative hub makes it the ideal catalyst for nationwide curriculum transformation. I am particularly inspired by the government's focus on Arabic language revitalization through education (as outlined in Decree No. 19-257) and its investment in teacher training centers like those at the University of Algiers 3. As a Curriculum Developer, I envision creating modular learning units that embed Algerian history, literature, and ecological knowledge into core subjects – from mathematics lessons using traditional market trade calculations to environmental science studies focused on the Saharan ecosystems near Algiers.</w:t>
      </w:r>
    </w:p>
    <w:p>
      <w:pPr>
        <w:pStyle w:val="BodyText"/>
      </w:pPr>
      <w:r>
        <w:t xml:space="preserve">My practical experience in curriculum adaptation is equally relevant. When working with UNICEF in Tunis, I redesigned literacy programs for Berber-speaking communities using dual-language approaches – a methodology transferable to Algeria's Amazigh-speaking regions. In Algiers, I conducted workshops with local teachers at the Institut Supérieur du Professorat et de l'Éducation (ISPE), where we collaboratively developed case studies based on Algiers' urban challenges (such as sustainable water management in the capital city). These sessions highlighted how teachers crave resources that connect classroom learning to their students' immediate environments – a need I aim to address comprehensively as a Curriculum Developer for Algeria Algiers.</w:t>
      </w:r>
    </w:p>
    <w:p>
      <w:pPr>
        <w:pStyle w:val="BodyText"/>
      </w:pPr>
      <w:r>
        <w:t xml:space="preserve">Furthermore, my understanding of Algeria's educational context extends beyond pedagogy into policy. I have closely monitored the Ministry of National Education's recent reforms, particularly the 2023 National Strategy for School Modernization which prioritizes technology integration and inclusive education. I propose to develop digital curriculum modules compatible with Algeria's "Digital School" initiative, ensuring accessibility across Algiers' diverse school settings – from well-equipped urban centers like Bab El Oued to rural districts near the capital. My approach will integrate AI-assisted learning tools that support teachers while respecting Algeria's data sovereignty requirements.</w:t>
      </w:r>
    </w:p>
    <w:p>
      <w:pPr>
        <w:pStyle w:val="BodyText"/>
      </w:pPr>
      <w:r>
        <w:t xml:space="preserve">Long-term, I aspire to establish a Curriculum Innovation Hub in Algiers dedicated to co-creating educational materials with local educators. This hub would serve as a sustainable platform for continuous curriculum development – a critical step beyond one-time projects. My vision aligns precisely with Algeria's strategic goal of building domestic expertise in educational innovation rather than importing Western frameworks. As I stated in my research paper "Beyond Importing Textbooks: Building Indigenous Curriculum Capacity," true educational sovereignty requires nurturing local talent, and I am committed to becoming that talent within Algeria Algiers.</w:t>
      </w:r>
    </w:p>
    <w:p>
      <w:pPr>
        <w:pStyle w:val="BodyText"/>
      </w:pPr>
      <w:r>
        <w:t xml:space="preserve">My professional journey has prepared me not only to implement but to lead curriculum development that honors Algeria's rich cultural tapestry while preparing students for a globalized world. The opportunity to serve as a Curriculum Developer in Algiers represents more than a career move; it is an invitation to contribute meaningfully to the nation's intellectual future. I am ready to bring my expertise in culturally responsive design, policy awareness, and collaborative development methodology to the Ministry of National Education or reputable educational institutions in Algeria Algiers. Together with Algerian educators and policymakers, I will craft learning pathways that ignite curiosity while grounding students firmly in their Algerian identity.</w:t>
      </w:r>
    </w:p>
    <w:p>
      <w:pPr>
        <w:pStyle w:val="BodyText"/>
      </w:pPr>
      <w:r>
        <w:t xml:space="preserve">As a candidate deeply invested in Algeria's educational advancement, my Statement of Purpose is not merely an application document – it is a pledge. A pledge to leverage every skill and insight toward creating curricula that resonate with Algiers' youth, empower teachers across the nation, and ultimately strengthen Algeria's position as a leader in innovative education across North Africa. I welcome the chance to discuss how my vision for curriculum development aligns with Algeria Algiers' most ambitious educational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Curriculum Developer</dc:title>
  <dc:creator/>
  <dc:language>en</dc:language>
  <cp:keywords/>
  <dcterms:created xsi:type="dcterms:W3CDTF">2026-07-14T23:28:34Z</dcterms:created>
  <dcterms:modified xsi:type="dcterms:W3CDTF">2026-07-14T23:28:34Z</dcterms:modified>
</cp:coreProperties>
</file>

<file path=docProps/custom.xml><?xml version="1.0" encoding="utf-8"?>
<Properties xmlns="http://schemas.openxmlformats.org/officeDocument/2006/custom-properties" xmlns:vt="http://schemas.openxmlformats.org/officeDocument/2006/docPropsVTypes"/>
</file>