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Argentina</w:t>
      </w:r>
      <w:r>
        <w:t xml:space="preserve"> </w:t>
      </w:r>
      <w:r>
        <w:t xml:space="preserve">Buenos</w:t>
      </w:r>
      <w:r>
        <w:t xml:space="preserve"> </w:t>
      </w:r>
      <w:r>
        <w:t xml:space="preserve">Aires</w:t>
      </w:r>
    </w:p>
    <w:bookmarkStart w:id="20" w:name="X69dc5ecafa4dd76e77f14ef16ebbe781c148d1d"/>
    <w:p>
      <w:pPr>
        <w:pStyle w:val="Heading1"/>
      </w:pPr>
      <w:r>
        <w:t xml:space="preserve">Statement of Purpose for Curriculum Developer Position in Argentina Buenos Aires</w:t>
      </w:r>
    </w:p>
    <w:p>
      <w:pPr>
        <w:pStyle w:val="FirstParagraph"/>
      </w:pPr>
      <w:r>
        <w:t xml:space="preserve">As a dedicated education professional with over eight years of experience in educational design and pedagogical innovation, I am writing this Statement of Purpose to express my profound commitment to contributing as a Curriculum Developer within the vibrant educational ecosystem of Argentina Buenos Aires. My career has been defined by a mission to create inclusive, culturally relevant learning frameworks that empower diverse student populations—a vision that finds its most compelling expression in the dynamic context of Buenos Aires. This document articulates my professional trajectory, pedagogical philosophy, and unwavering dedication to advancing educational excellence in Argentina's most influential academic hub.</w:t>
      </w:r>
    </w:p>
    <w:p>
      <w:pPr>
        <w:pStyle w:val="BodyText"/>
      </w:pPr>
      <w:r>
        <w:t xml:space="preserve">My academic foundation includes a Master's degree in Educational Leadership from the University of Barcelona, where I specialized in curriculum theory and multilingual education. This was followed by a UNESCO-certified program on inclusive pedagogy, which deepened my understanding of how curricula must reflect the sociocultural realities of learners. My professional journey began as an Instructional Designer at Buenos Aires-based Instituto de Educación Superior (IES) Progreso, where I redesigned high school science modules to integrate Argentina's rich scientific heritage—from the legacy of María de las Mercedes Barbudo to contemporary climate research in Patagonia. This experience cemented my conviction that effective curriculum development must be rooted in local context while embracing global best practices.</w:t>
      </w:r>
    </w:p>
    <w:p>
      <w:pPr>
        <w:pStyle w:val="BodyText"/>
      </w:pPr>
      <w:r>
        <w:t xml:space="preserve">What drives me toward this role is Buenos Aires' unique position as Argentina's educational capital—a city where public universities like the University of Buenos Aires (UBA) and private institutions coexist within a framework of intense educational innovation. I have closely studied the Argentine National Curriculum Framework (NCF) and recognize its ambitious goals for 21st-century competencies, yet I observe critical gaps in implementation, particularly regarding digital literacy integration and culturally responsive content for indigenous communities like the Mapuche in Argentina's northern regions. As a Curriculum Developer seeking to serve Argentina Buenos Aires, I am eager to address these challenges through evidence-based design that honors both national standards and local identity.</w:t>
      </w:r>
    </w:p>
    <w:p>
      <w:pPr>
        <w:pStyle w:val="BodyText"/>
      </w:pPr>
      <w:r>
        <w:t xml:space="preserve">My approach to curriculum development is grounded in three pillars essential for success in Argentina Buenos Aires: cultural authenticity, pedagogical adaptability, and community collaboration. In my previous role at Fundación Educativa Buenos Aires (FEB), I led a team that co-created interdisciplinary units on Argentine history with local historians and teachers from La Boca neighborhood schools. We incorporated tango rhythms into language arts lessons and used the River Plate as a science case study—all while aligning with Argentina's national educational goals. This project resulted in a 35% increase in student engagement metrics, demonstrating how curricula rooted in place-based learning resonate deeply with learners. For my Statement of Purpose, I affirm that this methodology—centering Buenos Aires' multicultural fabric while meeting national standards—is the only path to sustainable educational transformation.</w:t>
      </w:r>
    </w:p>
    <w:p>
      <w:pPr>
        <w:pStyle w:val="BodyText"/>
      </w:pPr>
      <w:r>
        <w:t xml:space="preserve">Argentina's current educational landscape presents both urgent challenges and extraordinary opportunities for a Curriculum Developer. With 20% of Argentine youth under 18 living in poverty (World Bank, 2023), I recognize that curriculum must actively combat inequality through design choices that provide equitable access to knowledge. In Buenos Aires specifically, the city's recent "Digital Learning Plan" offers a crucial platform for innovation—yet many schools lack adequate resources. My proposed solution involves developing modular, low-bandwidth curriculum components adaptable to Buenos Aires' diverse school settings: from high-tech public schools in Palermo to rural institutions in La Matanza. I will prioritize materials reflecting Argentina's pluralistic society, including content on the Afro-Argentine experience and indigenous contributions often marginalized in traditional curricula.</w:t>
      </w:r>
    </w:p>
    <w:p>
      <w:pPr>
        <w:pStyle w:val="BodyText"/>
      </w:pPr>
      <w:r>
        <w:t xml:space="preserve">My professional philosophy aligns precisely with Argentina Buenos Aires' educational aspirations as articulated by the Ministry of Education's "Educación para el Siglo XXI" initiative. I have studied how Buenos Aires' public schools are pioneering teacher-led curriculum development—a model that places educators at the center of design. My work will empower teachers through professional learning communities focused on implementing adaptable curricula, rather than imposing top-down solutions. For instance, I plan to launch a pilot program in Ciudad Autónoma de Buenos Aires (CABA) where teachers co-design units on urban sustainability using Buenos Aires' green spaces as living laboratories—transforming the city itself into the curriculum.</w:t>
      </w:r>
    </w:p>
    <w:p>
      <w:pPr>
        <w:pStyle w:val="BodyText"/>
      </w:pPr>
      <w:r>
        <w:t xml:space="preserve">Looking ahead, my long-term vision as a Curriculum Developer in Argentina Buenos Aires extends beyond content creation. I aim to establish a regional hub for curriculum innovation at UBA's Center for Educational Research, focusing on scalable models for Latin American contexts. This would involve collaborating with UNICEF Argentina and the Ministry of Education to develop open-source resources addressing key challenges like teacher burnout and digital exclusion. My proposed project "Aprendizaje Ciudadano" (Citizen Learning) will integrate civic engagement into all subjects through Buenos Aires' social fabric—using neighborhood histories, local environmental issues, and cultural festivals as teaching tools. This approach directly responds to Argentina's call for education that builds active citizenship.</w:t>
      </w:r>
    </w:p>
    <w:p>
      <w:pPr>
        <w:pStyle w:val="BodyText"/>
      </w:pPr>
      <w:r>
        <w:t xml:space="preserve">What sets me apart as a Curriculum Developer is my deep immersion in Argentine educational culture. I am fluent in Spanish (DELE C1) and have lived in Buenos Aires for two years, participating actively in community projects like the "Buenos Aires Libraries" initiative. My research on Argentina's post-dictatorship educational reforms has been published by the Latin American Council of Social Sciences (CLACSO). This cultural fluency ensures that my work will resonate with Argentine educators' realities rather than imposing foreign frameworks—a critical consideration for any Curriculum Developer in Argentina Buenos Aires.</w:t>
      </w:r>
    </w:p>
    <w:p>
      <w:pPr>
        <w:pStyle w:val="BodyText"/>
      </w:pPr>
      <w:r>
        <w:t xml:space="preserve">In conclusion, this Statement of Purpose embodies my unwavering dedication to shaping educational futures through thoughtful curriculum development. I am not merely seeking a position; I am committing to become an integral part of Buenos Aires' educational renaissance. My expertise in culturally responsive design, coupled with my intimate understanding of Argentina's pedagogical landscape, positions me uniquely to advance the transformative goals of institutions serving Argentina Buenos Aires. With my proven ability to build collaborative curricula that honor local identity while meeting national standards, I am ready to contribute immediately as a Curriculum Developer who will help make Buenos Aires a global model for equitable and innovative education. I welcome the opportunity to discuss how my vision aligns with your institution's mission in this pivotal moment for Argentina's educational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Argentina Buenos Aires</dc:title>
  <dc:creator/>
  <dc:language>en</dc:language>
  <cp:keywords/>
  <dcterms:created xsi:type="dcterms:W3CDTF">2026-07-20T14:59:53Z</dcterms:created>
  <dcterms:modified xsi:type="dcterms:W3CDTF">2026-07-20T14:59:53Z</dcterms:modified>
</cp:coreProperties>
</file>

<file path=docProps/custom.xml><?xml version="1.0" encoding="utf-8"?>
<Properties xmlns="http://schemas.openxmlformats.org/officeDocument/2006/custom-properties" xmlns:vt="http://schemas.openxmlformats.org/officeDocument/2006/docPropsVTypes"/>
</file>