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6" w:name="X2cfcbfdcc740612dc99b01b088d1fc713069ad0"/>
    <w:p>
      <w:pPr>
        <w:pStyle w:val="Heading1"/>
      </w:pPr>
      <w:r>
        <w:t xml:space="preserve">Statement of Purpose for Curriculum Developer Position</w:t>
      </w:r>
    </w:p>
    <w:p>
      <w:pPr>
        <w:pStyle w:val="FirstParagraph"/>
      </w:pPr>
      <w:r>
        <w:t xml:space="preserve">Submitted for Consideration in Tanzania Dar es Salaam</w:t>
      </w:r>
    </w:p>
    <w:bookmarkStart w:id="20" w:name="introduction-and-personal-commitment"/>
    <w:p>
      <w:pPr>
        <w:pStyle w:val="Heading2"/>
      </w:pPr>
      <w:r>
        <w:t xml:space="preserve">Introduction and Personal Commitment</w:t>
      </w:r>
    </w:p>
    <w:p>
      <w:pPr>
        <w:pStyle w:val="FirstParagraph"/>
      </w:pPr>
      <w:r>
        <w:t xml:space="preserve">As a dedicated education professional with over seven years of experience in instructional design and pedagogical innovation, I submit this Statement of Purpose to express my profound commitment to advancing educational excellence as a Curriculum Developer within Tanzania's vibrant academic landscape, specifically in Dar es Salaam. My journey has been fueled by a deep conviction that quality curriculum development is the cornerstone of equitable education—one that empowers Tanzanian youth to thrive in an interconnected world while preserving our rich cultural heritage. This Statement of Purpose articulates my vision for transformative curriculum work rooted in Tanzania's unique socio-educational context, with Dar es Salaam serving as the strategic nexus where policy meets implementation.</w:t>
      </w:r>
    </w:p>
    <w:bookmarkEnd w:id="20"/>
    <w:bookmarkStart w:id="21" w:name="Xd252e6d6c11d72fdb8c30b6b926b4722e20ea28"/>
    <w:p>
      <w:pPr>
        <w:pStyle w:val="Heading2"/>
      </w:pPr>
      <w:r>
        <w:t xml:space="preserve">Foundational Experience in Tanzanian Educational Context</w:t>
      </w:r>
    </w:p>
    <w:p>
      <w:pPr>
        <w:pStyle w:val="FirstParagraph"/>
      </w:pPr>
      <w:r>
        <w:t xml:space="preserve">My professional foundation was forged during my Master's in Curriculum Studies at the University of Dar es Salaam (2018-2020), where I conducted research on indigenous knowledge integration in secondary science curricula across rural and urban settings. This immersion revealed critical gaps: while Tanzania's Education Sector Development Plan (ESDP) 2021-2025 champions inclusive, competency-based learning, implementation lags due to fragmented curriculum materials and teacher capacity limitations. My thesis—published in the *Tanzania Journal of Educational Research*—proposed a culturally responsive framework aligning with UNESCO's "Education for All" principles while addressing local realities like Swahili-language pedagogy and climate-responsive content for coastal communities.</w:t>
      </w:r>
    </w:p>
    <w:p>
      <w:pPr>
        <w:pStyle w:val="BodyText"/>
      </w:pPr>
      <w:r>
        <w:t xml:space="preserve">Subsequently, I served as a Senior Curriculum Specialist at the National Curriculum Development Centre (NCDC) in Dar es Salaam (2021-2023), where I co-developed revised syllabi for Civic Education and Environmental Science. Working directly with Ministry of Education stakeholders, I navigated challenges such as aligning curricula with the new Basic Education Certificate Examination (BECE) reforms while ensuring accessibility for students in remote regions like Mtwara and Kigoma. This experience cemented my understanding that effective Curriculum Development in Tanzania requires not just academic rigor, but contextual sensitivity—addressing issues like gender disparities in STEM subjects and integrating digital literacy into primary education as mandated by the National ICT Policy.</w:t>
      </w:r>
    </w:p>
    <w:bookmarkEnd w:id="21"/>
    <w:bookmarkStart w:id="22" w:name="X0523de44472d528b0f9a97775823609ff03e3d3"/>
    <w:p>
      <w:pPr>
        <w:pStyle w:val="Heading2"/>
      </w:pPr>
      <w:r>
        <w:t xml:space="preserve">Why Tanzania Dar es Salaam? Strategic Vision for Educational Impact</w:t>
      </w:r>
    </w:p>
    <w:p>
      <w:pPr>
        <w:pStyle w:val="FirstParagraph"/>
      </w:pPr>
      <w:r>
        <w:t xml:space="preserve">Choosing Dar es Salaam as the epicenter of my professional contribution is not arbitrary but deeply strategic. As Tanzania's economic and academic capital, Dar es Salaam hosts the Ministry of Education headquarters, major universities like Muhimbili University of Health and Allied Sciences (MUHAS), and international NGOs such as UNICEF Tanzania. This ecosystem enables collaborative curriculum innovation at scale—directly influencing national policy while learning from diverse community voices. My proposed work will leverage this hub to bridge urban-rural divides through mobile-based teacher support systems, ensuring that curriculum resources developed in Dar es Salaam reach classrooms in Kilimanjaro and Dodoma without dilution of quality.</w:t>
      </w:r>
    </w:p>
    <w:p>
      <w:pPr>
        <w:pStyle w:val="BodyText"/>
      </w:pPr>
      <w:r>
        <w:t xml:space="preserve">Moreover, Tanzania's vision for 2030—embodied in the Vision 2025 development framework—demands a Curriculum Developer who understands that education must cultivate critical thinking alongside vocational skills. In Dar es Salaam, I've observed youth unemployment at 16% (World Bank, 2023), underscoring the urgency for curricula that merge academic knowledge with entrepreneurship training. My proposal includes developing "Entrepreneurship Modules" for secondary schools, piloted in Dar es Salaam's informal settlements like Kigamboni, to equip students with marketable skills while respecting cultural norms of cooperative learning (Ujamaa principles).</w:t>
      </w:r>
    </w:p>
    <w:bookmarkEnd w:id="22"/>
    <w:bookmarkStart w:id="23" w:name="X73e9bbee38148f8521fda45f697817e294b8623"/>
    <w:p>
      <w:pPr>
        <w:pStyle w:val="Heading2"/>
      </w:pPr>
      <w:r>
        <w:t xml:space="preserve">Innovative Approach to Curriculum Development in Tanzania</w:t>
      </w:r>
    </w:p>
    <w:p>
      <w:pPr>
        <w:pStyle w:val="FirstParagraph"/>
      </w:pPr>
      <w:r>
        <w:t xml:space="preserve">As a Curriculum Developer, I reject one-size-fits-all models. My methodology prioritizes three pillars:</w:t>
      </w:r>
    </w:p>
    <w:p>
      <w:pPr>
        <w:numPr>
          <w:ilvl w:val="0"/>
          <w:numId w:val="1001"/>
        </w:numPr>
        <w:pStyle w:val="Compact"/>
      </w:pPr>
      <w:r>
        <w:rPr>
          <w:bCs/>
          <w:b/>
        </w:rPr>
        <w:t xml:space="preserve">Cultural Authenticity:</w:t>
      </w:r>
      <w:r>
        <w:t xml:space="preserve"> </w:t>
      </w:r>
      <w:r>
        <w:t xml:space="preserve">Collaborating with local elders and community leaders to embed Swahili proverbs, folktales, and agricultural knowledge into mathematics and science lessons—ensuring content resonates with Tanzanian learners while meeting national standards.</w:t>
      </w:r>
    </w:p>
    <w:p>
      <w:pPr>
        <w:numPr>
          <w:ilvl w:val="0"/>
          <w:numId w:val="1001"/>
        </w:numPr>
        <w:pStyle w:val="Compact"/>
      </w:pPr>
      <w:r>
        <w:rPr>
          <w:bCs/>
          <w:b/>
        </w:rPr>
        <w:t xml:space="preserve">Technology Integration:</w:t>
      </w:r>
      <w:r>
        <w:t xml:space="preserve"> </w:t>
      </w:r>
      <w:r>
        <w:t xml:space="preserve">Designing low-bandwidth digital resources for teacher use (e.g., offline WhatsApp-based lesson planning tools), addressing Dar es Salaam's 28% internet penetration rate in rural schools without excluding non-digital classrooms.</w:t>
      </w:r>
    </w:p>
    <w:p>
      <w:pPr>
        <w:numPr>
          <w:ilvl w:val="0"/>
          <w:numId w:val="1001"/>
        </w:numPr>
        <w:pStyle w:val="Compact"/>
      </w:pPr>
      <w:r>
        <w:rPr>
          <w:bCs/>
          <w:b/>
        </w:rPr>
        <w:t xml:space="preserve">Inclusive Pedagogy:</w:t>
      </w:r>
      <w:r>
        <w:t xml:space="preserve"> </w:t>
      </w:r>
      <w:r>
        <w:t xml:space="preserve">Developing gender-sensitive materials that address menstrual health education gaps identified in the Tanzania Demographic and Health Survey (TDHS, 2020), ensuring girls remain engaged through secondary school.</w:t>
      </w:r>
    </w:p>
    <w:p>
      <w:pPr>
        <w:pStyle w:val="FirstParagraph"/>
      </w:pPr>
      <w:r>
        <w:t xml:space="preserve">This approach was validated during my NCDC project where culturally contextualized biology materials increased student engagement by 41% in Dar es Salaam's urban schools—a metric now being replicated in Mwanza via partnerships with the Tanzania Teachers' Union.</w:t>
      </w:r>
    </w:p>
    <w:bookmarkEnd w:id="23"/>
    <w:bookmarkStart w:id="24" w:name="Xc26cb413699d37e1f450630b73a0661255073ff"/>
    <w:p>
      <w:pPr>
        <w:pStyle w:val="Heading2"/>
      </w:pPr>
      <w:r>
        <w:t xml:space="preserve">Long-Term Contribution to Tanzania's Educational Ecosystem</w:t>
      </w:r>
    </w:p>
    <w:p>
      <w:pPr>
        <w:pStyle w:val="FirstParagraph"/>
      </w:pPr>
      <w:r>
        <w:t xml:space="preserve">Beyond immediate curriculum design, I envision myself as a catalyst for systemic change. In Dar es Salaam, I will establish a "Curriculum Innovation Lab" at the University of Dar es Salaam's Faculty of Education—training 50+ teachers annually in participatory curriculum development techniques. This initiative directly supports Tanzania's commitment to teacher professionalization under ESDP III and addresses the critical shortage of trained Curriculum Developers nationwide.</w:t>
      </w:r>
    </w:p>
    <w:p>
      <w:pPr>
        <w:pStyle w:val="BodyText"/>
      </w:pPr>
      <w:r>
        <w:t xml:space="preserve">My ultimate goal is to position Tanzania as a model for Africa in creating locally grounded, globally relevant education systems. By anchoring my work in Dar es Salaam—where policy meets practice—I will ensure that every lesson plan developed respects Tanzania's sovereignty while preparing learners for global citizenship. The phrase "Curriculum Developer" resonates powerfully here: it is not merely a job title, but a responsibility to shape the minds of tomorrow’s Tanzanian leaders, engineers, and artists through education that is both deeply local and ambitiously forward-looking.</w:t>
      </w:r>
    </w:p>
    <w:bookmarkEnd w:id="24"/>
    <w:bookmarkStart w:id="25" w:name="conclusion"/>
    <w:p>
      <w:pPr>
        <w:pStyle w:val="Heading2"/>
      </w:pPr>
      <w:r>
        <w:t xml:space="preserve">Conclusion</w:t>
      </w:r>
    </w:p>
    <w:p>
      <w:pPr>
        <w:pStyle w:val="FirstParagraph"/>
      </w:pPr>
      <w:r>
        <w:t xml:space="preserve">This Statement of Purpose reflects not just my professional qualifications, but my unwavering commitment to Tanzania's educational future. In Dar es Salaam—a city pulsing with the energy of a nation building its legacy—I am poised to contribute as a Curriculum Developer who bridges academic theory and community reality. I have witnessed how transformative curriculum can lift entire communities; now, I seek the opportunity to channel that power into Tanzania’s classrooms. With my expertise in culturally responsive design, policy alignment, and grassroots engagement, I will ensure every curriculum developed under my stewardship becomes a stepping stone toward a more equitable and prosperous Tanzania. Thank you for considering my application to advance educational excellence through meaningful Curriculum Development in Dar es Salaam.</w:t>
      </w:r>
    </w:p>
    <w:p>
      <w:pPr>
        <w:pStyle w:val="BodyText"/>
      </w:pPr>
      <w:r>
        <w:t xml:space="preserve">Sincerely,</w:t>
      </w:r>
    </w:p>
    <w:p>
      <w:pPr>
        <w:pStyle w:val="BodyText"/>
      </w:pPr>
      <w:r>
        <w:t xml:space="preserve">Amina Juma</w:t>
      </w:r>
    </w:p>
    <w:p>
      <w:pPr>
        <w:pStyle w:val="BodyText"/>
      </w:pPr>
      <w:r>
        <w:t xml:space="preserve">Curriculum Development Specialist | Dar es Salaam, Tanzania</w:t>
      </w:r>
    </w:p>
    <w:p>
      <w:pPr>
        <w:pStyle w:val="BodyText"/>
      </w:pPr>
      <w:r>
        <w:rPr>
          <w:bCs/>
          <w:b/>
        </w:rPr>
        <w:t xml:space="preserve">Word Count:</w:t>
      </w:r>
      <w:r>
        <w:t xml:space="preserve"> </w:t>
      </w:r>
      <w:r>
        <w:t xml:space="preserve">847</w:t>
      </w:r>
    </w:p>
    <w:p>
      <w:pPr>
        <w:pStyle w:val="BodyText"/>
      </w:pPr>
      <w:r>
        <w:rPr>
          <w:iCs/>
          <w:i/>
        </w:rPr>
        <w:t xml:space="preserve">This Statement of Purpose was crafted expressly for Tanzania Dar es Salaam, emphasizing the unique educational context and national priorities of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2026-07-21T07:38:37Z</dcterms:created>
  <dcterms:modified xsi:type="dcterms:W3CDTF">2026-07-21T07:38:37Z</dcterms:modified>
</cp:coreProperties>
</file>

<file path=docProps/custom.xml><?xml version="1.0" encoding="utf-8"?>
<Properties xmlns="http://schemas.openxmlformats.org/officeDocument/2006/custom-properties" xmlns:vt="http://schemas.openxmlformats.org/officeDocument/2006/docPropsVTypes"/>
</file>