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5" w:name="Xb6c22b35f2c902d5ac6c8788a2dd30c552d9104"/>
    <w:p>
      <w:pPr>
        <w:pStyle w:val="Heading1"/>
      </w:pPr>
      <w:r>
        <w:t xml:space="preserve">Statement of Purpose: Pursuing a Career as a Curriculum Developer within the United Kingdom Manchester Education Landscape</w:t>
      </w:r>
    </w:p>
    <w:p>
      <w:pPr>
        <w:pStyle w:val="FirstParagraph"/>
      </w:pPr>
      <w:r>
        <w:t xml:space="preserve">I am writing this Statement of Purpose with profound enthusiasm to formally apply for the position of</w:t>
      </w:r>
      <w:r>
        <w:t xml:space="preserve"> </w:t>
      </w:r>
      <w:r>
        <w:rPr>
          <w:bCs/>
          <w:b/>
        </w:rPr>
        <w:t xml:space="preserve">Curriculum Developer</w:t>
      </w:r>
      <w:r>
        <w:t xml:space="preserve"> </w:t>
      </w:r>
      <w:r>
        <w:t xml:space="preserve">at an esteemed educational institution in the heart of</w:t>
      </w:r>
      <w:r>
        <w:t xml:space="preserve"> </w:t>
      </w:r>
      <w:r>
        <w:rPr>
          <w:bCs/>
          <w:b/>
        </w:rPr>
        <w:t xml:space="preserve">United Kingdom Manchester</w:t>
      </w:r>
      <w:r>
        <w:t xml:space="preserve">. My journey in education, deeply rooted in a commitment to equitable and innovative learning, has converged upon this pivotal moment where I seek to channel my expertise directly into shaping the future curriculum for Manchester's diverse student population. This</w:t>
      </w:r>
      <w:r>
        <w:t xml:space="preserve"> </w:t>
      </w:r>
      <w:r>
        <w:rPr>
          <w:bCs/>
          <w:b/>
        </w:rPr>
        <w:t xml:space="preserve">Statement of Purpose</w:t>
      </w:r>
      <w:r>
        <w:t xml:space="preserve"> </w:t>
      </w:r>
      <w:r>
        <w:t xml:space="preserve">articulates my professional trajectory, core values, and unwavering dedication to contributing meaningfully to the dynamic educational ecosystem of</w:t>
      </w:r>
      <w:r>
        <w:t xml:space="preserve"> </w:t>
      </w:r>
      <w:r>
        <w:rPr>
          <w:bCs/>
          <w:b/>
        </w:rPr>
        <w:t xml:space="preserve">United Kingdom Manchester</w:t>
      </w:r>
      <w:r>
        <w:t xml:space="preserve">.</w:t>
      </w:r>
    </w:p>
    <w:bookmarkStart w:id="20" w:name="X9dc59c83bf216ed134829fa2987bbfc10937274"/>
    <w:p>
      <w:pPr>
        <w:pStyle w:val="Heading2"/>
      </w:pPr>
      <w:r>
        <w:t xml:space="preserve">Foundational Commitment: The Imperative for Thoughtful Curriculum Design</w:t>
      </w:r>
    </w:p>
    <w:p>
      <w:pPr>
        <w:pStyle w:val="FirstParagraph"/>
      </w:pPr>
      <w:r>
        <w:t xml:space="preserve">The role of a</w:t>
      </w:r>
      <w:r>
        <w:t xml:space="preserve"> </w:t>
      </w:r>
      <w:r>
        <w:rPr>
          <w:bCs/>
          <w:b/>
        </w:rPr>
        <w:t xml:space="preserve">Curriculum Developer</w:t>
      </w:r>
      <w:r>
        <w:t xml:space="preserve"> </w:t>
      </w:r>
      <w:r>
        <w:t xml:space="preserve">transcends mere content assembly; it is the strategic orchestration of learning experiences that ignite curiosity, foster critical thinking, and prepare students for a complex global landscape. My academic grounding in Educational Leadership (MA, University of Manchester) and extensive professional experience have solidified my conviction that a well-crafted curriculum is the cornerstone of educational excellence. I firmly believe that in</w:t>
      </w:r>
      <w:r>
        <w:t xml:space="preserve"> </w:t>
      </w:r>
      <w:r>
        <w:rPr>
          <w:bCs/>
          <w:b/>
        </w:rPr>
        <w:t xml:space="preserve">United Kingdom Manchester</w:t>
      </w:r>
      <w:r>
        <w:t xml:space="preserve">, with its vibrant cultural tapestry, significant socioeconomic diversity, and ambitious educational goals as outlined in the Greater Manchester Education Hub's strategic framework, there is an unparalleled opportunity to design curricula that are not only academically rigorous but also deeply relevant and inclusive. The current emphasis within the UK Department for Education on 'raising standards' and closing equity gaps resonates powerfully with my professional mission.</w:t>
      </w:r>
    </w:p>
    <w:bookmarkEnd w:id="20"/>
    <w:bookmarkStart w:id="21" w:name="Xea905781743a08e62a52ef438624e518facda25"/>
    <w:p>
      <w:pPr>
        <w:pStyle w:val="Heading2"/>
      </w:pPr>
      <w:r>
        <w:t xml:space="preserve">Professional Journey: Building Expertise for Manchester's Context</w:t>
      </w:r>
    </w:p>
    <w:p>
      <w:pPr>
        <w:pStyle w:val="FirstParagraph"/>
      </w:pPr>
      <w:r>
        <w:t xml:space="preserve">My career path has been meticulously shaped to develop the precise skills required for impactful curriculum development within a city like Manchester. As a Senior Curriculum Specialist at Greater Manchester Learning Trust (GMLT), I spearheaded the redesign of Key Stage 3 Science and Humanities curricula across 35 partner schools. This involved deep needs analysis, integrating national benchmarks with local context – such as incorporating case studies on Manchester's industrial heritage into history lessons and linking science concepts to local environmental challenges like air quality initiatives in the city. The project resulted in a documented 22% increase in student engagement metrics within the first year and significantly improved teacher confidence in delivering interdisciplinary content. I also collaborated closely with Manchester City Council's Education Department to align our curriculum frameworks with their 'Manchester for All' strategy, ensuring our work directly supported the city's commitment to educational equity.</w:t>
      </w:r>
    </w:p>
    <w:p>
      <w:pPr>
        <w:pStyle w:val="BodyText"/>
      </w:pPr>
      <w:r>
        <w:t xml:space="preserve">Furthermore, my experience developing digital learning modules for the Manchester Digital Skills Academy equipped me with essential skills in leveraging technology to enhance accessibility and personalisation – a critical need highlighted in the UK's recent Education Technology Strategy. I designed adaptive pathways for students across varying abilities, particularly benefiting learners from underrepresented backgrounds within Greater Manchester. This project necessitated constant engagement with local schools, understanding their specific challenges (including post-pandemic learning loss patterns observed in the region), and iteratively refining resources based on direct teacher feedback gathered during regular meetings held at venues like the Manchester Education Centre. This hands-on approach to co-creation is central to my philosophy as a</w:t>
      </w:r>
      <w:r>
        <w:t xml:space="preserve"> </w:t>
      </w:r>
      <w:r>
        <w:rPr>
          <w:bCs/>
          <w:b/>
        </w:rPr>
        <w:t xml:space="preserve">Curriculum Developer</w:t>
      </w:r>
      <w:r>
        <w:t xml:space="preserve">.</w:t>
      </w:r>
    </w:p>
    <w:bookmarkEnd w:id="21"/>
    <w:bookmarkStart w:id="22" w:name="X48944bc137f2442443456b290da9a801c3d0f26"/>
    <w:p>
      <w:pPr>
        <w:pStyle w:val="Heading2"/>
      </w:pPr>
      <w:r>
        <w:t xml:space="preserve">Alignment with Manchester's Educational Vision and Values</w:t>
      </w:r>
    </w:p>
    <w:p>
      <w:pPr>
        <w:pStyle w:val="FirstParagraph"/>
      </w:pPr>
      <w:r>
        <w:t xml:space="preserve">The unique character of **United Kingdom Manchester** – its history of innovation, cultural diversity (with over 45% of Greater Manchester's population from ethnic minority backgrounds), and focus on social mobility – demands a curriculum that reflects these realities. I am deeply inspired by the University of Manchester's research into inclusive pedagogies and the work being done by organisations like The Learning Trust to tackle educational disadvantage in our city. My proposed approach as a Curriculum Developer would actively incorporate:</w:t>
      </w:r>
    </w:p>
    <w:p>
      <w:pPr>
        <w:numPr>
          <w:ilvl w:val="0"/>
          <w:numId w:val="1001"/>
        </w:numPr>
        <w:pStyle w:val="Compact"/>
      </w:pPr>
      <w:r>
        <w:rPr>
          <w:bCs/>
          <w:b/>
        </w:rPr>
        <w:t xml:space="preserve">Localised Content:</w:t>
      </w:r>
      <w:r>
        <w:t xml:space="preserve"> </w:t>
      </w:r>
      <w:r>
        <w:t xml:space="preserve">Integrating Manchester's stories, landmarks (e.g., Science and Industry Museum resources), and contemporary community issues into cross-curricular themes.</w:t>
      </w:r>
    </w:p>
    <w:p>
      <w:pPr>
        <w:numPr>
          <w:ilvl w:val="0"/>
          <w:numId w:val="1001"/>
        </w:numPr>
        <w:pStyle w:val="Compact"/>
      </w:pPr>
      <w:r>
        <w:rPr>
          <w:bCs/>
          <w:b/>
        </w:rPr>
        <w:t xml:space="preserve">Cultural Responsiveness:</w:t>
      </w:r>
      <w:r>
        <w:t xml:space="preserve"> </w:t>
      </w:r>
      <w:r>
        <w:t xml:space="preserve">Ensuring materials authentically represent the diverse experiences of students across Manchester, moving beyond tokenism to genuine inclusion.</w:t>
      </w:r>
    </w:p>
    <w:p>
      <w:pPr>
        <w:numPr>
          <w:ilvl w:val="0"/>
          <w:numId w:val="1001"/>
        </w:numPr>
        <w:pStyle w:val="Compact"/>
      </w:pPr>
      <w:r>
        <w:rPr>
          <w:bCs/>
          <w:b/>
        </w:rPr>
        <w:t xml:space="preserve">Future-Ready Skills:</w:t>
      </w:r>
      <w:r>
        <w:t xml:space="preserve"> </w:t>
      </w:r>
      <w:r>
        <w:t xml:space="preserve">Embedding digital literacy, creative problem-solving, and socio-emotional learning (SEL) pathways aligned with Manchester's strategic economic priorities like digital innovation and green growth.</w:t>
      </w:r>
    </w:p>
    <w:bookmarkEnd w:id="22"/>
    <w:bookmarkStart w:id="23" w:name="X03e453f4c074c10ba53fa57714e2873193ac20b"/>
    <w:p>
      <w:pPr>
        <w:pStyle w:val="Heading2"/>
      </w:pPr>
      <w:r>
        <w:t xml:space="preserve">Why Manchester? The Convergence of Passion and Opportunity</w:t>
      </w:r>
    </w:p>
    <w:p>
      <w:pPr>
        <w:pStyle w:val="FirstParagraph"/>
      </w:pPr>
      <w:r>
        <w:t xml:space="preserve">I am not merely seeking a job in Manchester; I am driven by a profound belief in the transformative power of education *within* this specific city. Having lived and worked across Greater Manchester for the past seven years, I have witnessed firsthand both the exceptional potential within its schools and the challenges that demand innovative curriculum solutions. The collaborative spirit of Manchester's education community – from headteachers at schools like St. Ann's RC Primary in Moss Side to academics at Manchester Metropolitan University – is a powerful catalyst for change. I am eager to contribute my skills directly to this ecosystem, moving beyond theory into tangible impact on the ground where it matters most: the classrooms and communities of</w:t>
      </w:r>
      <w:r>
        <w:t xml:space="preserve"> </w:t>
      </w:r>
      <w:r>
        <w:rPr>
          <w:bCs/>
          <w:b/>
        </w:rPr>
        <w:t xml:space="preserve">United Kingdom Manchester</w:t>
      </w:r>
      <w:r>
        <w:t xml:space="preserve">.</w:t>
      </w:r>
    </w:p>
    <w:bookmarkEnd w:id="23"/>
    <w:bookmarkStart w:id="24" w:name="Xedcfacf6da51b6c4494754bbc28d0d0d4baa786"/>
    <w:p>
      <w:pPr>
        <w:pStyle w:val="Heading2"/>
      </w:pPr>
      <w:r>
        <w:t xml:space="preserve">Conclusion: A Commitment to Excellence in Manchester's Classroom</w:t>
      </w:r>
    </w:p>
    <w:p>
      <w:pPr>
        <w:pStyle w:val="FirstParagraph"/>
      </w:pPr>
      <w:r>
        <w:t xml:space="preserve">This</w:t>
      </w:r>
      <w:r>
        <w:t xml:space="preserve"> </w:t>
      </w:r>
      <w:r>
        <w:rPr>
          <w:bCs/>
          <w:b/>
        </w:rPr>
        <w:t xml:space="preserve">Statement of Purpose</w:t>
      </w:r>
      <w:r>
        <w:t xml:space="preserve"> </w:t>
      </w:r>
      <w:r>
        <w:t xml:space="preserve">is a testament to my unwavering commitment to becoming a dedicated and effective **Curriculum Developer** serving the educational needs of the vibrant and diverse learners in **United Kingdom Manchester**. I possess not only the technical expertise in curriculum design, pedagogical theory, assessment strategy, and stakeholder engagement but also an intimate understanding of Manchester's unique educational context and its aspirations. I am ready to bring my passion for equitable learning, my proven track record of collaborative curriculum development within a complex urban environment like Manchester, and my deep respect for the city's cultural fabric to your institution. I am confident that with this background and this focused vision, I can significantly contribute to shaping a curriculum that empowers every child in Manchester to thrive academically and personally. I eagerly anticipate the opportunity to discuss how my skills as a</w:t>
      </w:r>
      <w:r>
        <w:t xml:space="preserve"> </w:t>
      </w:r>
      <w:r>
        <w:rPr>
          <w:bCs/>
          <w:b/>
        </w:rPr>
        <w:t xml:space="preserve">Curriculum Developer</w:t>
      </w:r>
      <w:r>
        <w:t xml:space="preserve"> </w:t>
      </w:r>
      <w:r>
        <w:t xml:space="preserve">can align with and enhance your strategic goals for education within the heart of **United Kingdom Manchester**.</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United Kingdom Manchester</dc:title>
  <dc:creator/>
  <dc:language>en</dc:language>
  <cp:keywords/>
  <dcterms:created xsi:type="dcterms:W3CDTF">2026-07-23T02:24:19Z</dcterms:created>
  <dcterms:modified xsi:type="dcterms:W3CDTF">2026-07-23T02:24:19Z</dcterms:modified>
</cp:coreProperties>
</file>

<file path=docProps/custom.xml><?xml version="1.0" encoding="utf-8"?>
<Properties xmlns="http://schemas.openxmlformats.org/officeDocument/2006/custom-properties" xmlns:vt="http://schemas.openxmlformats.org/officeDocument/2006/docPropsVTypes"/>
</file>