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e427457511c5a42b49aaa2136f92c0be0c19cd3"/>
    <w:p>
      <w:pPr>
        <w:pStyle w:val="Heading1"/>
      </w:pPr>
      <w:r>
        <w:t xml:space="preserve">Statement of Purpose for Curriculum Developer Position in United States Chicago</w:t>
      </w:r>
    </w:p>
    <w:p>
      <w:pPr>
        <w:pStyle w:val="FirstParagraph"/>
      </w:pPr>
      <w:r>
        <w:t xml:space="preserve">As a dedicated education professional with a profound commitment to transformative learning experiences, I am writing to express my enthusiastic application for the Curriculum Developer position within the vibrant educational ecosystem of the United States Chicago. My career trajectory has been meticulously aligned with creating equitable, engaging, and standards-based curricula that empower students across diverse urban landscapes—particularly in the dynamic and challenging context of Chicago’s schools. This Statement of Purpose articulates my qualifications, philosophy, and unwavering dedication to advancing educational excellence as a Curriculum Developer within United States Chicago.</w:t>
      </w:r>
    </w:p>
    <w:p>
      <w:pPr>
        <w:pStyle w:val="BodyText"/>
      </w:pPr>
      <w:r>
        <w:t xml:space="preserve">My journey began in the classroom as an English Language Arts teacher within Chicago Public Schools (CPS), where I witnessed firsthand the transformative potential of well-designed curriculum. For four years, I taught 9th and 10th graders in underserved neighborhoods like Englewood and West Garfield Park. This experience crystallized my understanding that effective teaching hinges on more than pedagogical skill; it demands meticulously crafted learning pathways that resonate with students' lived realities while meeting rigorous academic standards. I observed how outdated, culturally irrelevant materials perpetuated achievement gaps, particularly for Black and Latino students who comprise over 80% of CPS enrollment. This realization ignited my pivot toward curriculum development—a field where I could engineer systemic change beyond the confines of a single classroom.</w:t>
      </w:r>
    </w:p>
    <w:p>
      <w:pPr>
        <w:pStyle w:val="BodyText"/>
      </w:pPr>
      <w:r>
        <w:t xml:space="preserve">Transitioning to a Curriculum Specialist role at a Chicago-based non-profit focused on educational equity, I led the redesign of literacy and social studies modules for 15+ CPS partner schools. My work centered on integrating culturally sustaining pedagogy, aligning explicitly with Illinois Learning Standards (ILS) and Common Core State Standards, and embedding trauma-informed practices essential for Chicago’s student population. For instance, I co-developed a "Chicago History &amp; Civic Engagement" unit that connected local historical events like the 1966 Fair Housing March to contemporary social justice movements. This curriculum was piloted in five high schools, resulting in a 22% increase in student engagement scores on district assessments and significantly higher participation rates among historically marginalized groups. This project exemplified my core philosophy: curriculum must be both academically rigorous and deeply rooted in community context—a principle I am eager to advance as a Curriculum Developer for the United States Chicago educational landscape.</w:t>
      </w:r>
    </w:p>
    <w:p>
      <w:pPr>
        <w:pStyle w:val="BodyText"/>
      </w:pPr>
      <w:r>
        <w:t xml:space="preserve">My expertise extends beyond content creation to strategic implementation and professional learning. At Harper College, I collaborated with faculty to develop an adaptable micro-credential program for K-12 educators focusing on culturally responsive curriculum design. This initiative directly addressed the critical need for teacher capacity-building within Chicago’s schools, where 70% of new teachers leave within five years—a statistic I believe curriculum support can mitigate by providing meaningful, relevant resources. Furthermore, I leveraged my proficiency with digital learning platforms (Google Classroom, Canvas) and data analytics tools to create blended learning modules that supported diverse learners during the pandemic’s upheaval. This experience cemented my belief that effective curriculum development requires responsiveness to both immediate needs (like remote learning challenges) and long-term equity goals—hallmarks of successful education in United States Chicago.</w:t>
      </w:r>
    </w:p>
    <w:p>
      <w:pPr>
        <w:pStyle w:val="BodyText"/>
      </w:pPr>
      <w:r>
        <w:t xml:space="preserve">What draws me specifically to this role within United States Chicago is its unique opportunity to impact a system at the forefront of educational innovation. I am deeply inspired by recent initiatives like CPS’s "Equity in Action" framework and the City’s broader commitment to community-centered education through partnerships with institutions like the Chicago Public Library and local universities. As a Curriculum Developer, I aim to contribute meaningfully to these efforts by co-creating curricula that honor Chicago’s rich cultural tapestry while preparing students for college, career, and civic life in an increasingly complex world. My goal is not merely to develop materials but to foster sustainable educational ecosystems where every child—regardless of zip code—can thrive.</w:t>
      </w:r>
    </w:p>
    <w:p>
      <w:pPr>
        <w:pStyle w:val="BodyText"/>
      </w:pPr>
      <w:r>
        <w:t xml:space="preserve">My academic foundation complements my practical experience: I hold a Master’s in Curriculum &amp; Instruction from the University of Illinois at Chicago (UIC), with a thesis examining the impact of place-based curriculum on student agency in urban settings. This research, grounded in Chicago communities, provided data-driven insights that directly inform my professional approach. I am also certified in Project-Based Learning through Buck Institute for Education and have completed specialized training in trauma-informed care through the National Child Traumatic Stress Network—both crucial for developing sensitive, effective curriculum within United States Chicago’s context.</w:t>
      </w:r>
    </w:p>
    <w:p>
      <w:pPr>
        <w:pStyle w:val="BodyText"/>
      </w:pPr>
      <w:r>
        <w:t xml:space="preserve">Looking ahead, I envision myself as a collaborative Curriculum Developer who bridges theory and practice. I am eager to partner with CPS educators, community organizations like City Colleges of Chicago, and local policymakers to ensure curricula reflect authentic student voices and address systemic inequities. In my previous role, I facilitated community feedback sessions where parents of students at Dyett High School co-designed a unit on civic participation—proving that when stakeholders lead curriculum development, the outcomes are more meaningful. This model aligns perfectly with Chicago’s evolving educational vision.</w:t>
      </w:r>
    </w:p>
    <w:p>
      <w:pPr>
        <w:pStyle w:val="BodyText"/>
      </w:pPr>
      <w:r>
        <w:t xml:space="preserve">Ultimately, I seek to contribute to the legacy of innovation in education that defines United States Chicago. My experience designing, implementing, and evaluating curriculum has prepared me to become a strategic asset for your team. I am not merely applying for a Curriculum Developer position; I am committed to joining forces with your organization to build curricula that don’t just teach content but ignite curiosity, foster critical consciousness, and prepare the next generation of Chicagoans to shape their communities. As someone who has lived and learned within Chicago’s schools for over a decade, I understand that curriculum is more than a document—it is the foundation upon which equitable futures are built. I am ready to bring my skills in standards alignment, culturally responsive design, and data-informed practice to this vital work for United States Chicago.</w:t>
      </w:r>
    </w:p>
    <w:p>
      <w:pPr>
        <w:pStyle w:val="BodyText"/>
      </w:pPr>
      <w:r>
        <w:t xml:space="preserve">I welcome the opportunity to discuss how my vision as a Curriculum Developer aligns with your mission and how I can contribute to strengthening educational pathways across Chicago. Thank you for considering my application as I aspire to play an integral role in advancing the field of curriculum development within the heart of America’s most dynamic urban education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United States Chicago</dc:title>
  <dc:creator/>
  <dc:language>en</dc:language>
  <cp:keywords/>
  <dcterms:created xsi:type="dcterms:W3CDTF">2026-07-22T21:09:52Z</dcterms:created>
  <dcterms:modified xsi:type="dcterms:W3CDTF">2026-07-22T21:09:52Z</dcterms:modified>
</cp:coreProperties>
</file>

<file path=docProps/custom.xml><?xml version="1.0" encoding="utf-8"?>
<Properties xmlns="http://schemas.openxmlformats.org/officeDocument/2006/custom-properties" xmlns:vt="http://schemas.openxmlformats.org/officeDocument/2006/docPropsVTypes"/>
</file>