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3b3a63249265cb1f79747b54e97a490bc6d444d"/>
    <w:p>
      <w:pPr>
        <w:pStyle w:val="Heading1"/>
      </w:pPr>
      <w:r>
        <w:t xml:space="preserve">Statement of Purpose: Pursuing a Customs Officer Role in China Shanghai</w:t>
      </w:r>
    </w:p>
    <w:p>
      <w:pPr>
        <w:pStyle w:val="FirstParagraph"/>
      </w:pPr>
      <w:r>
        <w:t xml:space="preserve">As an aspiring customs professional with a profound commitment to international trade security and economic integrity, I am writing this Statement of Purpose to express my enthusiastic application for the position of Customs Officer within the esteemed regulatory framework of China Shanghai. This document serves as my formal declaration of intent, outlining how my academic background, professional ethos, and deep-seated motivation align with the critical mission of safeguarding Shanghai's status as a global trade epicenter through meticulous customs administration.</w:t>
      </w:r>
    </w:p>
    <w:bookmarkStart w:id="20" w:name="Xd28f53bc2ecdfd54441ba58ca20de6e3345ea90"/>
    <w:p>
      <w:pPr>
        <w:pStyle w:val="Heading2"/>
      </w:pPr>
      <w:r>
        <w:t xml:space="preserve">Academic Foundation and Professional Preparation</w:t>
      </w:r>
    </w:p>
    <w:p>
      <w:pPr>
        <w:pStyle w:val="FirstParagraph"/>
      </w:pPr>
      <w:r>
        <w:t xml:space="preserve">I hold a Master's degree in International Trade Policy from Shanghai University of International Business and Economics, where I specialized in cross-border logistics compliance and risk assessment frameworks. My thesis, "Digital Transformation in Customs Clearance Systems: Case Studies of Yangtze River Delta Hubs," earned distinction for its analysis of Shanghai’s integrated customs platform (the "Single Window" initiative). This research immersed me in the operational realities of China Shanghai’s customs infrastructure, revealing how cutting-edge technology and human expertise converge to streamline $1.2 trillion annually in trade volume through this port city. Complementing my academic work, I completed a 12-month internship at the Shanghai International Port (Group) Co., Ltd., where I assisted in processing 500+ daily import declarations while adhering to China’s National Customs Administration protocols. This experience solidified my understanding of how customs officers serve as the first line of defense against illicit trade, counterfeit goods, and supply chain vulnerabilities – responsibilities that resonate profoundly with Shanghai’s role as Asia's busiest container hub.</w:t>
      </w:r>
    </w:p>
    <w:bookmarkEnd w:id="20"/>
    <w:bookmarkStart w:id="21" w:name="X96d2623ddeb0d649811d380a2824ee2c75940db"/>
    <w:p>
      <w:pPr>
        <w:pStyle w:val="Heading2"/>
      </w:pPr>
      <w:r>
        <w:t xml:space="preserve">Why Customs Officer? The Strategic Imperative</w:t>
      </w:r>
    </w:p>
    <w:p>
      <w:pPr>
        <w:pStyle w:val="FirstParagraph"/>
      </w:pPr>
      <w:r>
        <w:t xml:space="preserve">The position of Customs Officer transcends routine administrative work; it represents a pivotal role in China’s national economic security strategy. As trade volumes surge through China Shanghai – where the Port of Shanghai handles 47 million TEUs annually (making it the world’s busiest container port) – the demand for officers who can navigate complex regulations, identify high-risk shipments, and foster seamless trade flows has never been greater. I am driven by a conviction that effective customs management directly supports China’s "Belt and Road Initiative" goals by ensuring reliable supply chains for 140+ nations engaging with Shanghai’s global networks. My proficiency in analyzing Harmonized System (HS) codes, understanding WTO Trade Facilitation Agreement requirements, and utilizing AI-driven risk assessment tools like the China Customs Automated Clearance System (CCAS) positions me to contribute immediately to this mission. I have studied how customs officers in Shanghai not only enforce tariffs but also facilitate legitimate trade through initiatives like "Zero-Delay" clearance for priority goods – a balance I am eager to uphold.</w:t>
      </w:r>
    </w:p>
    <w:bookmarkEnd w:id="21"/>
    <w:bookmarkStart w:id="22" w:name="X17af193d934231ff6c12d4eee6c358f9f1b7644"/>
    <w:p>
      <w:pPr>
        <w:pStyle w:val="Heading2"/>
      </w:pPr>
      <w:r>
        <w:t xml:space="preserve">Why China Shanghai? The Convergence of Opportunity and Responsibility</w:t>
      </w:r>
    </w:p>
    <w:p>
      <w:pPr>
        <w:pStyle w:val="FirstParagraph"/>
      </w:pPr>
      <w:r>
        <w:t xml:space="preserve">China Shanghai is not merely a location for this role; it is the dynamic nucleus where global trade, policy innovation, and cultural exchange intersect. As China’s financial capital and a Special Economic Zone, Shanghai hosts 80% of China’s top 500 multinational corporations – making its customs operations a microcosm of the world economy. The city’s commitment to becoming a "global hub for trade services" through initiatives like the China (Shanghai) Pilot Free Trade Zone demands customs officers who understand both local regulatory nuances and international standards. I am particularly inspired by Shanghai Customs’ recent integration of blockchain technology for document verification, which reduces clearance times by 60% – a model I aim to support and enhance. My fluency in Mandarin (HSK Level 6) and English enables me to collaborate with international traders, local authorities, and cross-border teams across Shanghai’s diverse economic ecosystem. This is where my skills meet China’s strategic vision: Shanghai needs officers who can bridge cultural divides while upholding the highest compliance standards.</w:t>
      </w:r>
    </w:p>
    <w:bookmarkEnd w:id="22"/>
    <w:bookmarkStart w:id="23" w:name="X48977592fc0e18fe43aa35439c7bf8299a9e8f0"/>
    <w:p>
      <w:pPr>
        <w:pStyle w:val="Heading2"/>
      </w:pPr>
      <w:r>
        <w:t xml:space="preserve">Long-Term Vision: Advancing Customs Excellence in China</w:t>
      </w:r>
    </w:p>
    <w:p>
      <w:pPr>
        <w:pStyle w:val="FirstParagraph"/>
      </w:pPr>
      <w:r>
        <w:t xml:space="preserve">My career trajectory as a Customs Officer in China Shanghai is not confined to operational tasks. I envision contributing to policy refinement by documenting best practices from frontline operations – such as optimizing cargo inspections for pharmaceuticals or renewable energy equipment – which are critical to Shanghai’s green trade corridors. In the medium term, I aspire to train junior officers through Shanghai Customs’ "Leadership Development Program," sharing insights on emerging threats like e-commerce smuggling and cybersecurity risks in digital trade platforms. Ultimately, my long-term goal aligns with China’s broader objective of transforming customs into a proactive enabler of sustainable trade; I aim to help establish Shanghai as the benchmark for smart, secure, and efficient customs management globally. The city’s ambitious "Digital Customs 2030" roadmap offers the ideal environment to grow from an officer into a strategic advisor on Asia-Pacific trade governance.</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is my formal pledge to serve as a dedicated Customs Officer in China Shanghai. I recognize that this role requires unwavering integrity, analytical precision, and cultural agility – qualities I have cultivated through years of academic rigor and practical exposure to Shanghai’s trade complexities. With China’s economy increasingly intertwined with global markets, the work of customs officers has never carried greater significance for economic stability and national security. Shanghai provides the unparalleled stage where these responsibilities converge with innovation. I am ready to bring my technical skills, bilingual fluency, and passion for ethical trade enforcement to your team immediately upon joining. The opportunity to contribute to China Shanghai’s legacy as a beacon of efficient global commerce is not just a career step for me – it is the professional purpose I have dedicated myself toward achieving. Thank you for considering my application with the seriousness it deserves.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China Shanghai</dc:title>
  <dc:creator/>
  <dc:language>en</dc:language>
  <cp:keywords/>
  <dcterms:created xsi:type="dcterms:W3CDTF">2025-12-10T17:41:48Z</dcterms:created>
  <dcterms:modified xsi:type="dcterms:W3CDTF">2025-12-10T17:41:48Z</dcterms:modified>
</cp:coreProperties>
</file>

<file path=docProps/custom.xml><?xml version="1.0" encoding="utf-8"?>
<Properties xmlns="http://schemas.openxmlformats.org/officeDocument/2006/custom-properties" xmlns:vt="http://schemas.openxmlformats.org/officeDocument/2006/docPropsVTypes"/>
</file>