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New</w:t>
      </w:r>
      <w:r>
        <w:t xml:space="preserve"> </w:t>
      </w:r>
      <w:r>
        <w:t xml:space="preserve">Delhi,</w:t>
      </w:r>
      <w:r>
        <w:t xml:space="preserve"> </w:t>
      </w:r>
      <w:r>
        <w:t xml:space="preserve">India</w:t>
      </w:r>
    </w:p>
    <w:bookmarkStart w:id="20" w:name="X31af2a4000d2e9057e19a95a299f9352c7ad0a3"/>
    <w:p>
      <w:pPr>
        <w:pStyle w:val="Heading1"/>
      </w:pPr>
      <w:r>
        <w:t xml:space="preserve">Statement of Purpose: Application for the Position of Customs Officer, Central Board of Indirect Taxes and Customs (CBIC), India New Delhi</w:t>
      </w:r>
    </w:p>
    <w:p>
      <w:pPr>
        <w:pStyle w:val="FirstParagraph"/>
      </w:pPr>
      <w:r>
        <w:t xml:space="preserve">As I stand at the threshold of a career dedicated to safeguarding national interests and fostering economic integrity, I submit this Statement of Purpose with profound respect for the critical role that a Customs Officer plays within the intricate framework of India's trade ecosystem. My unwavering commitment to public service, deep understanding of international trade dynamics, and specific passion for contributing to the security and efficiency of India New Delhi's premier customs infrastructure compel me to apply for this esteemed position. I am not merely seeking employment; I aspire to become an active guardian of India’s economic sovereignty at one of the nation’s most vital strategic gateways.</w:t>
      </w:r>
    </w:p>
    <w:p>
      <w:pPr>
        <w:pStyle w:val="BodyText"/>
      </w:pPr>
      <w:r>
        <w:t xml:space="preserve">My academic foundation in Economics (B.A., Honors) from Delhi University, complemented by a postgraduate diploma in International Trade Policy, has provided me with a robust analytical lens through which to view the complexities of global commerce. Courses such as "Trade Facilitation and Customs Procedures," "Economic Security and Border Management," and "WTO Compliance Frameworks" were not merely academic exercises but intellectual journeys that illuminated the profound impact of customs operations on national development. I immersed myself in case studies examining India’s trade corridors, particularly those converging upon New Delhi, understanding how efficient customs clearance at airports like Indira Gandhi International (IGIA) and ports like Nhava Sheva directly influence FDI inflows, export competitiveness, and consumer prices across the nation. This knowledge cemented my conviction that the Customs Officer is not merely a revenue collector but a pivotal architect of India's economic resilience.</w:t>
      </w:r>
    </w:p>
    <w:p>
      <w:pPr>
        <w:pStyle w:val="BodyText"/>
      </w:pPr>
      <w:r>
        <w:t xml:space="preserve">My practical engagement further solidified this vision. During an internship with the Department of Commerce’s Trade Facilitation Cell in New Delhi, I observed firsthand how customs personnel navigate intricate cargo manifests, verify export-import documentation against CBIC regulations (including the Goods and Services Tax (GST) framework), and collaborate with agencies like the Directorate General of Foreign Trade (DGFT) and Intelligence Bureau to combat smuggling networks. Witnessing officers meticulously identify discrepancies in bill-of-lading data that prevented a potential $2 million illicit shipment of pharmaceuticals underscored the tangible, life-saving impact of vigilant customs work. I also volunteered with the "Customs Awareness for SMEs" initiative in Delhi, educating small manufacturers on permissible import protocols under India’s Free Trade Agreements (FTAs), reinforcing my belief that effective customs administration must balance stringent enforcement with proactive support for legitimate trade.</w:t>
      </w:r>
    </w:p>
    <w:p>
      <w:pPr>
        <w:pStyle w:val="BodyText"/>
      </w:pPr>
      <w:r>
        <w:t xml:space="preserve">India New Delhi, as the political, economic, and logistical heart of the nation, presents an unparalleled environment for a Customs Officer to make transformative contributions. As the hub handling over 40% of India’s international air cargo and serving as the headquarters for CBIC’s regional offices (including Central Excise Commissionerates), New Delhi's customs infrastructure faces unique challenges: escalating volumes from e-commerce, sophisticated smuggling tactics, evolving FTAs like RCEP (Regional Comprehensive Economic Partnership), and the imperative to implement "One Nation One Tax" seamlessly. I recognize that modernizing customs processes here – through leveraging technology like the ICEGATE portal for electronic filing or integrating AI for risk assessment – is not optional but essential for India’s ambition as a $5 trillion economy. My technical proficiency in data analysis tools and eagerness to master CBIC’s digital platforms position me to contribute immediately to New Delhi's transition towards a "Smart Customs" system that prioritizes speed without compromising security.</w:t>
      </w:r>
    </w:p>
    <w:p>
      <w:pPr>
        <w:pStyle w:val="BodyText"/>
      </w:pPr>
      <w:r>
        <w:t xml:space="preserve">The challenges I am prepared to address are multifaceted. Beyond the immediate task of revenue collection, I understand that a Customs Officer in India New Delhi must be a vigilant sentinel against threats like drug trafficking through air cargo, counterfeit goods undermining domestic manufacturers (e.g., pharmaceuticals or textiles), and evasion of duties on luxury imports. Simultaneously, the role demands fostering trade facilitation: streamlining processes for exporters to meet global standards (like GST compliance for overseas shipments) and reducing the "time to clear" at Delhi's gateways, which directly impacts India’s ranking in the World Bank’s Ease of Doing Business Index. I am deeply committed to upholding CBIC’s core mandate – "to protect national interests through efficient revenue collection and robust border management while facilitating legitimate trade." This is not a slogan; it is the daily operational creed for every Customs Officer stationed at Delhi's critical nodes.</w:t>
      </w:r>
    </w:p>
    <w:p>
      <w:pPr>
        <w:pStyle w:val="BodyText"/>
      </w:pPr>
      <w:r>
        <w:t xml:space="preserve">I am particularly inspired by initiatives like the "Project SAKSHAM" (Strengthening Customs Infrastructure), which aims to modernize New Delhi’s customs facilities, and CBIC’s emphasis on capacity-building through programs like the Advanced Training Centre in New Delhi. I have actively pursued self-study on India's current customs regulations, including recent amendments to the Customs Act, 1962, and understanding how digitalization under "Project FAST" (Facilitating Accelerated and Secure Trade) will reshape frontline operations. My fluency in English and Hindi, coupled with basic proficiency in Punjabi – crucial for effective communication across Delhi's diverse stakeholders – ensures I can bridge gaps between policy makers, industry representatives, and frontline staff with clarity and cultural sensitivity.</w:t>
      </w:r>
    </w:p>
    <w:p>
      <w:pPr>
        <w:pStyle w:val="BodyText"/>
      </w:pPr>
      <w:r>
        <w:t xml:space="preserve">My aspiration is clear: to serve as a dedicated Customs Officer at CBIC’s New Delhi headquarters, where I will apply my analytical rigor, technical aptitude, and unwavering ethical commitment. I envision contributing to the implementation of cutting-edge risk management systems that protect India’s borders while ensuring that legitimate commerce flows unimpeded through its capital city. This is not merely a career path; it is a solemn duty to contribute to the nation’s economic security and global integration from the very epicenter of India's trade strategy – New Delhi. I am ready, with discipline and passion, to uphold the honor of this role and become an asset in safeguarding India’s interests at one of its most strategic frontlines.</w:t>
      </w:r>
    </w:p>
    <w:p>
      <w:pPr>
        <w:pStyle w:val="BodyText"/>
      </w:pPr>
      <w:r>
        <w:t xml:space="preserve">I earnestly seek the opportunity to serve as a Customs Officer within CBIC in New Delhi. I am confident that my academic grounding, practical insights into India's trade landscape, and profound understanding of the unique demands placed on customs personnel in our national capital align precisely with the requirements and vision of this institution.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New Delhi, India</dc:title>
  <dc:creator/>
  <dc:language>en</dc:language>
  <cp:keywords/>
  <dcterms:created xsi:type="dcterms:W3CDTF">2025-12-10T21:31:41Z</dcterms:created>
  <dcterms:modified xsi:type="dcterms:W3CDTF">2025-12-10T21:31:41Z</dcterms:modified>
</cp:coreProperties>
</file>

<file path=docProps/custom.xml><?xml version="1.0" encoding="utf-8"?>
<Properties xmlns="http://schemas.openxmlformats.org/officeDocument/2006/custom-properties" xmlns:vt="http://schemas.openxmlformats.org/officeDocument/2006/docPropsVTypes"/>
</file>