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6" w:name="X31f0f74578fa205e6ba11176f7db8de07b50cf2"/>
    <w:p>
      <w:pPr>
        <w:pStyle w:val="Heading1"/>
      </w:pPr>
      <w:r>
        <w:t xml:space="preserve">Statement of Purpose for Customs Officer Position</w:t>
      </w:r>
    </w:p>
    <w:p>
      <w:pPr>
        <w:pStyle w:val="FirstParagraph"/>
      </w:pPr>
      <w:r>
        <w:t xml:space="preserve">Applying to Serve as a Customs Officer in Pakistan Islamabad</w:t>
      </w:r>
    </w:p>
    <w:p>
      <w:pPr>
        <w:pStyle w:val="BodyText"/>
      </w:pPr>
      <w:r>
        <w:t xml:space="preserve">I am writing this Statement of Purpose to formally express my profound commitment to serving as a Customs Officer within the esteemed ranks of Pakistan's customs administration, with particular focus on contributing to the critical operations based in Islamabad. As a dedicated public servant deeply invested in national security and economic prosperity, I understand that the role of a Customs Officer represents far more than administrative duty—it embodies safeguarding Pakistan's sovereignty, facilitating legitimate trade, and protecting citizens from illicit activities. This Statement of Purpose articulates my qualifications, professional philosophy, and unwavering dedication to excel in this vital capacity within Pakistan Islamabad.</w:t>
      </w:r>
    </w:p>
    <w:bookmarkStart w:id="20" w:name="motivation-rooted-in-national-service"/>
    <w:p>
      <w:pPr>
        <w:pStyle w:val="Heading2"/>
      </w:pPr>
      <w:r>
        <w:t xml:space="preserve">Motivation Rooted in National Service</w:t>
      </w:r>
    </w:p>
    <w:p>
      <w:pPr>
        <w:pStyle w:val="FirstParagraph"/>
      </w:pPr>
      <w:r>
        <w:t xml:space="preserve">My decision to pursue a career as a Customs Officer stems from witnessing firsthand the pivotal role customs operations play in Pakistan's development. Growing up near the bustling trade corridors of Punjab, I observed how efficient customs procedures accelerated economic growth while porous borders facilitated smuggling that undermined national revenue and security. After completing my Bachelor's degree in International Trade and Logistics at the University of Islamabad, I interned with the Federal Board of Revenue (FBR), where I witnessed firsthand how meticulous customs inspections protect local industries from unfair competition and prevent contraband—such as narcotics, counterfeit goods, and illegal firearms—from destabilizing communities. This experience crystallized my understanding: in Pakistan Islamabad, where the capital's strategic position connects South Asia to global trade networks, customs officers serve as the first line of defense for both economic integrity and public safety.</w:t>
      </w:r>
    </w:p>
    <w:bookmarkEnd w:id="20"/>
    <w:bookmarkStart w:id="21" w:name="Xad5debc80d6b55c752a146b9a14a4506ddbaec9"/>
    <w:p>
      <w:pPr>
        <w:pStyle w:val="Heading2"/>
      </w:pPr>
      <w:r>
        <w:t xml:space="preserve">Professional Preparedness for Pakistan Islamabad</w:t>
      </w:r>
    </w:p>
    <w:p>
      <w:pPr>
        <w:pStyle w:val="FirstParagraph"/>
      </w:pPr>
      <w:r>
        <w:t xml:space="preserve">My academic background and professional development align precisely with the demands of a Customs Officer in Pakistan Islamabad. I hold a specialized certification in Customs Compliance from the International Trade Centre (ITC), where I mastered advanced protocols for risk assessment, cargo verification, and adherence to WTO trade regulations. During my internship at Islamabad International Airport's customs division, I honed skills critical to modern customs operations: utilizing the Automated Commercial Environment (ACE) system for real-time data analysis, conducting non-intrusive inspections with radiation detection equipment, and collaborating with Interpol on transnational smuggling cases. These experiences taught me that effective Customs Officers in Pakistan Islamabad must balance rigorous enforcement with streamlined processes to avoid disrupting legitimate trade—a challenge I am prepared to address.</w:t>
      </w:r>
    </w:p>
    <w:p>
      <w:pPr>
        <w:pStyle w:val="BodyText"/>
      </w:pPr>
      <w:r>
        <w:t xml:space="preserve">Moreover, I have studied the unique context of Pakistan Islamabad's customs landscape. The city hosts the headquarters of the National Customs Wing and serves as a gateway for 70% of Pakistan's import/export volumes through its ports (e.g., Karachi) and airfreight hubs. As a Customs Officer here, I would directly support initiatives like the National Trade Facilitation Action Plan (NTFAP), which aims to reduce cargo clearance times by 40%—a goal that demands officers skilled in digital systems and diplomatic coordination with partners like the World Customs Organization (WCO). I am proficient in Urdu, English, and basic Pashto/Sindhi, enabling me to communicate effectively with diverse stakeholders across Islamabad's multicultural customs environment.</w:t>
      </w:r>
    </w:p>
    <w:bookmarkEnd w:id="21"/>
    <w:bookmarkStart w:id="22" w:name="commitment-to-ethical-integrity"/>
    <w:p>
      <w:pPr>
        <w:pStyle w:val="Heading2"/>
      </w:pPr>
      <w:r>
        <w:t xml:space="preserve">Commitment to Ethical Integrity</w:t>
      </w:r>
    </w:p>
    <w:p>
      <w:pPr>
        <w:pStyle w:val="FirstParagraph"/>
      </w:pPr>
      <w:r>
        <w:t xml:space="preserve">As a Customs Officer in Pakistan Islamabad, I recognize that trust is paramount. In a nation where customs corruption has historically strained trade relations, my adherence to ethical conduct will be uncompromising. I have completed the FBR's mandatory Anti-Corruption Training Program and volunteer with Transparency International Pakistan to promote accountability. My approach centers on three principles: transparency in procedures (e.g., publishing clearance timelines online), respect for traders' rights within legal frameworks, and zero tolerance for bribery. In my previous role, I successfully intervened in a high-value counterfeit pharmaceutical smuggling case by meticulously documenting evidence—demonstrating how integrity safeguards public health while upholding Pakistan's international trade reputation.</w:t>
      </w:r>
    </w:p>
    <w:bookmarkEnd w:id="22"/>
    <w:bookmarkStart w:id="23" w:name="alignment-with-national-priorities"/>
    <w:p>
      <w:pPr>
        <w:pStyle w:val="Heading2"/>
      </w:pPr>
      <w:r>
        <w:t xml:space="preserve">Alignment with National Priorities</w:t>
      </w:r>
    </w:p>
    <w:p>
      <w:pPr>
        <w:pStyle w:val="FirstParagraph"/>
      </w:pPr>
      <w:r>
        <w:t xml:space="preserve">Pakistan Islamabad's customs operations directly support national initiatives like the China-Pakistan Economic Corridor (CPEC) and the "Digital Pakistan" vision. As a Customs Officer, I would contribute to these goals by ensuring seamless customs clearance for CPEC infrastructure projects while implementing digital solutions such as AI-driven risk profiling to detect hidden contraband. Furthermore, my understanding of Pakistan's tariff policies—particularly those protecting vulnerable sectors like agriculture—will enable me to apply regulations judiciously. For instance, when processing agricultural imports in Islamabad, I would ensure compliance with phytosanitary standards without imposing undue delays that could harm local farmers' livelihoods.</w:t>
      </w:r>
    </w:p>
    <w:bookmarkEnd w:id="23"/>
    <w:bookmarkStart w:id="24" w:name="vision-for-the-future"/>
    <w:p>
      <w:pPr>
        <w:pStyle w:val="Heading2"/>
      </w:pPr>
      <w:r>
        <w:t xml:space="preserve">Vision for the Future</w:t>
      </w:r>
    </w:p>
    <w:p>
      <w:pPr>
        <w:pStyle w:val="FirstParagraph"/>
      </w:pPr>
      <w:r>
        <w:t xml:space="preserve">My long-term vision extends beyond routine duties. I aspire to develop predictive analytics tools within Pakistan Islamabad's customs framework to anticipate smuggling trends, collaborating with academic institutions like the National University of Sciences &amp; Technology (NUST). I also aim to mentor new recruits through workshops on cultural sensitivity—critical in a capital city where diplomats, foreign investors, and local merchants interact daily. Ultimately, I see myself evolving from an enforcement officer into a strategic advisor who shapes policies enhancing Pakistan's position as a trusted trade partner. This journey begins with my dedication to excellence as a Customs Officer in Pakistan Islamabad.</w:t>
      </w:r>
    </w:p>
    <w:bookmarkEnd w:id="24"/>
    <w:bookmarkStart w:id="25" w:name="conclusion"/>
    <w:p>
      <w:pPr>
        <w:pStyle w:val="Heading2"/>
      </w:pPr>
      <w:r>
        <w:t xml:space="preserve">Conclusion</w:t>
      </w:r>
    </w:p>
    <w:p>
      <w:pPr>
        <w:pStyle w:val="FirstParagraph"/>
      </w:pPr>
      <w:r>
        <w:t xml:space="preserve">As this Statement of Purpose underscores, my qualifications, ethical resolve, and passion for public service make me an ideal candidate to serve as a Customs Officer in Pakistan Islamabad. I am not merely applying for a job—I am committing to uphold the highest standards of integrity while contributing to the nation's economic resilience and security. The capital city's role as the nerve center of Pakistan's customs operations offers the perfect platform for me to leverage my skills, and I eagerly anticipate the opportunity to serve under this esteemed institution. With unwavering dedication, I pledge that every inspection, every clearance decision, and every interaction will reflect my commitment to protecting Pakistan's interests and fostering its prosperity through effective customs administration.</w:t>
      </w:r>
    </w:p>
    <w:p>
      <w:pPr>
        <w:pStyle w:val="BodyText"/>
      </w:pPr>
      <w:r>
        <w:t xml:space="preserve">"In the heart of Islamabad, where trade meets security, a Customs Officer does not merely enforce laws—they safeguard the nation's future."</w:t>
      </w:r>
    </w:p>
    <w:p>
      <w:pPr>
        <w:pStyle w:val="BodyText"/>
      </w:pPr>
      <w:r>
        <w:t xml:space="preserve">Sincerely,</w:t>
      </w:r>
    </w:p>
    <w:p>
      <w:pPr>
        <w:pStyle w:val="BodyText"/>
      </w:pPr>
      <w:r>
        <w:t xml:space="preserve">[Applicant's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in Pakistan Islamabad</dc:title>
  <dc:creator/>
  <cp:keywords/>
  <dcterms:created xsi:type="dcterms:W3CDTF">2026-07-23T16:04:43Z</dcterms:created>
  <dcterms:modified xsi:type="dcterms:W3CDTF">2026-07-23T16:04:43Z</dcterms:modified>
</cp:coreProperties>
</file>

<file path=docProps/custom.xml><?xml version="1.0" encoding="utf-8"?>
<Properties xmlns="http://schemas.openxmlformats.org/officeDocument/2006/custom-properties" xmlns:vt="http://schemas.openxmlformats.org/officeDocument/2006/docPropsVTypes"/>
</file>