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d62ffb112ac7eab1cbd333b2e42ae655da07b8d"/>
    <w:p>
      <w:pPr>
        <w:pStyle w:val="Heading1"/>
      </w:pPr>
      <w:r>
        <w:t xml:space="preserve">Statement of Purpose: Aspiring Customs Officer for U.S. Customs and Border Protection in Chicago</w:t>
      </w:r>
    </w:p>
    <w:p>
      <w:pPr>
        <w:pStyle w:val="FirstParagraph"/>
      </w:pPr>
      <w:r>
        <w:rPr>
          <w:bCs/>
          <w:b/>
        </w:rPr>
        <w:t xml:space="preserve">Introduction and Professional Aspiration</w:t>
      </w:r>
    </w:p>
    <w:p>
      <w:pPr>
        <w:pStyle w:val="BodyText"/>
      </w:pPr>
      <w:r>
        <w:t xml:space="preserve">I am writing this Statement of Purpose to formally express my unwavering commitment to serve as a Customs Officer with U.S. Customs and Border Protection (CBP) at the Port of Entry in Chicago, Illinois. My career trajectory has been meticulously aligned toward safeguarding national security while facilitating legitimate trade and travel—a mission that finds its most critical expression within the dynamic environment of Chicago, one of the United States' busiest transportation corridors. This Statement of Purpose outlines my qualifications, professional ethos, and profound dedication to contributing to America's border security framework specifically within the Chicago region.</w:t>
      </w:r>
    </w:p>
    <w:p>
      <w:pPr>
        <w:pStyle w:val="BodyText"/>
      </w:pPr>
      <w:r>
        <w:rPr>
          <w:bCs/>
          <w:b/>
        </w:rPr>
        <w:t xml:space="preserve">Professional Foundation and Alignment with Customs Operations</w:t>
      </w:r>
    </w:p>
    <w:p>
      <w:pPr>
        <w:pStyle w:val="BodyText"/>
      </w:pPr>
      <w:r>
        <w:t xml:space="preserve">My academic background in International Relations from the University of Illinois at Chicago (UIC) provided me with a nuanced understanding of global trade systems, regulatory frameworks, and cross-cultural communication—essential pillars for effective customs enforcement. Through my coursework in Border Security Policy and Trade Compliance, I analyzed real-world CBP case studies involving pharmaceutical imports through Chicago's O'Hare International Airport and the strategic importance of the Port of Chicago on Lake Michigan. This academic rigor was complemented by a 15-month internship with the Chicago Board of Education's logistics division, where I developed expertise in supply chain documentation verification and risk assessment protocols. These experiences instilled in me an acute awareness that Customs Officers are not merely regulatory enforcers but guardians of economic vitality—particularly vital for Chicago, which handles over $3 billion in daily trade flows through its multimodal infrastructure.</w:t>
      </w:r>
    </w:p>
    <w:p>
      <w:pPr>
        <w:pStyle w:val="BodyText"/>
      </w:pPr>
      <w:r>
        <w:rPr>
          <w:bCs/>
          <w:b/>
        </w:rPr>
        <w:t xml:space="preserve">Motivation: Why Customs Officer? Why Chicago?</w:t>
      </w:r>
    </w:p>
    <w:p>
      <w:pPr>
        <w:pStyle w:val="BodyText"/>
      </w:pPr>
      <w:r>
        <w:t xml:space="preserve">My passion for customs service was crystallized during a volunteer initiative at the Midwest Immigration Resource Center. I witnessed firsthand how meticulous border processing impacts families and businesses across the United States Chicago metropolitan area. When a small manufacturer in downtown Chicago faced shipment delays due to documentation errors, CBP's timely intervention saved their entire production cycle—a moment that transformed my perspective from theoretical interest to professional calling. This experience cemented my resolve: I seek not merely a position, but to become part of the frontline defense protecting America's economic and security interests where they converge most intensely—Chicago. As the fourth-largest port of entry in the United States by volume and a critical nexus for air, rail, and road networks connecting 18 states to global markets, Chicago demands officers who understand its unique operational ecosystem. I am prepared to operate within this high-stakes environment with precision.</w:t>
      </w:r>
    </w:p>
    <w:p>
      <w:pPr>
        <w:pStyle w:val="BodyText"/>
      </w:pPr>
      <w:r>
        <w:rPr>
          <w:bCs/>
          <w:b/>
        </w:rPr>
        <w:t xml:space="preserve">Core Competencies for Customs Officer Excellence</w:t>
      </w:r>
    </w:p>
    <w:p>
      <w:pPr>
        <w:pStyle w:val="BodyText"/>
      </w:pPr>
      <w:r>
        <w:t xml:space="preserve">I possess the specialized skill set required for modern customs enforcement. My fluency in Spanish (certified by ACTFL) enables me to conduct efficient interviews with diverse travelers at Chicago's bustling ports, while my proficiency in CBP's ACE (Automated Commercial Environment) system—gained through a CBP-approved certification program—ensures accurate data processing of thousands of daily manifests. Crucially, I have honed the ethical rigor essential for this role: as a former law enforcement intern with the Chicago Police Department's Community Liaison Unit, I conducted 50+ non-intrusive passenger screenings under strict protocols, earning commendations for my integrity during high-pressure scenarios. My ability to balance firm enforcement with cultural sensitivity was further refined when mediating a dispute between an Ethiopian importer and CBP officials at the Chicago Freight Terminal—a resolution that preserved both legal compliance and business continuity.</w:t>
      </w:r>
    </w:p>
    <w:p>
      <w:pPr>
        <w:pStyle w:val="BodyText"/>
      </w:pPr>
      <w:r>
        <w:rPr>
          <w:bCs/>
          <w:b/>
        </w:rPr>
        <w:t xml:space="preserve">Commitment to United States Chicago's Security and Economic Ecosystem</w:t>
      </w:r>
    </w:p>
    <w:p>
      <w:pPr>
        <w:pStyle w:val="BodyText"/>
      </w:pPr>
      <w:r>
        <w:t xml:space="preserve">What distinguishes my candidacy is my deep-rooted commitment to serving the specific needs of United States Chicago. I have researched how CBP operations directly impact local communities: the 2018 study showing that every $1 million in processed trade at O'Hare generates 37 regional jobs, or how CBP's anti-smuggling initiatives protect Chicago's historic riverfront from illicit activity. I am prepared to leverage this knowledge by contributing to Chicago-specific projects like the CBP-led "Operation Safe Supply Chain" targeting counterfeit goods threatening local pharmacies. Moreover, I have volunteered with the Chicago Border Security Partnership (CBSP) for two years, developing a proposal for enhanced drug interdiction protocols at rail terminals—a concept now under review by regional CBP leadership. This demonstrates my proactive approach to addressing Chicago's unique challenges as a Customs Officer.</w:t>
      </w:r>
    </w:p>
    <w:p>
      <w:pPr>
        <w:pStyle w:val="BodyText"/>
      </w:pPr>
      <w:r>
        <w:rPr>
          <w:bCs/>
          <w:b/>
        </w:rPr>
        <w:t xml:space="preserve">Long-Term Vision and Professional Promise</w:t>
      </w:r>
    </w:p>
    <w:p>
      <w:pPr>
        <w:pStyle w:val="BodyText"/>
      </w:pPr>
      <w:r>
        <w:t xml:space="preserve">My long-term aspiration extends beyond initial assignment. I aim to become a subject matter expert in agricultural inspection protocols—critical for Chicago's role as the nation's grain trade capital—and pursue advanced training in CBP’s National Targeting Center. Within Chicago, I envision collaborating with the Illinois State Police and local ports to establish a joint task force addressing emerging threats like cyber-enabled smuggling through e-commerce platforms. Ultimately, my goal is to elevate customs operations in United States Chicago from reactive compliance to predictive security—ensuring that our city remains not just a trade gateway but America's most resilient border nexus.</w:t>
      </w:r>
    </w:p>
    <w:p>
      <w:pPr>
        <w:pStyle w:val="BodyText"/>
      </w:pPr>
      <w:r>
        <w:rPr>
          <w:bCs/>
          <w:b/>
        </w:rPr>
        <w:t xml:space="preserve">Conclusion: A Purposeful Commitment</w:t>
      </w:r>
    </w:p>
    <w:p>
      <w:pPr>
        <w:pStyle w:val="BodyText"/>
      </w:pPr>
      <w:r>
        <w:t xml:space="preserve">This Statement of Purpose reflects more than application formalities; it embodies my life’s professional purpose. I have dedicated myself to mastering the complex interplay of security and commerce that defines customs work, with Chicago as the proving ground for excellence. The United States Chicago region faces unprecedented trade volumes amid evolving security landscapes, demanding officers who blend technical precision with civic-mindedness—qualities I bring through documented experience and unwavering character. As a Customs Officer stationed in Chicago, I will uphold CBP's mission with the same rigor that protects our community’s economic heartbeat: by ensuring every shipment is secure, every traveler is processed fairly, and Chicago remains a model of efficient border management for all 50 states.</w:t>
      </w:r>
    </w:p>
    <w:p>
      <w:pPr>
        <w:pStyle w:val="BodyText"/>
      </w:pPr>
      <w:r>
        <w:t xml:space="preserve">Thank you for considering my application. I eagerly anticipate contributing to U.S. Customs and Border Protection's vital work in Chicago—a city where service meets strategy, and security becomes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United States Chicago</dc:title>
  <dc:creator/>
  <dc:language>en</dc:language>
  <cp:keywords/>
  <dcterms:created xsi:type="dcterms:W3CDTF">2025-12-11T18:21:23Z</dcterms:created>
  <dcterms:modified xsi:type="dcterms:W3CDTF">2025-12-11T18:21:23Z</dcterms:modified>
</cp:coreProperties>
</file>

<file path=docProps/custom.xml><?xml version="1.0" encoding="utf-8"?>
<Properties xmlns="http://schemas.openxmlformats.org/officeDocument/2006/custom-properties" xmlns:vt="http://schemas.openxmlformats.org/officeDocument/2006/docPropsVTypes"/>
</file>