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France</w:t>
      </w:r>
      <w:r>
        <w:t xml:space="preserve"> </w:t>
      </w:r>
      <w:r>
        <w:t xml:space="preserve">Marseille</w:t>
      </w:r>
    </w:p>
    <w:bookmarkStart w:id="27" w:name="statement-of-purpose"/>
    <w:p>
      <w:pPr>
        <w:pStyle w:val="Heading1"/>
      </w:pPr>
      <w:r>
        <w:t xml:space="preserve">Statement of Purpose</w:t>
      </w:r>
    </w:p>
    <w:p>
      <w:pPr>
        <w:pStyle w:val="FirstParagraph"/>
      </w:pPr>
      <w:r>
        <w:t xml:space="preserve">For Dental Practice Registration in France Marseille</w:t>
      </w:r>
    </w:p>
    <w:bookmarkStart w:id="20" w:name="introduction-and-professional-commitment"/>
    <w:p>
      <w:pPr>
        <w:pStyle w:val="Heading2"/>
      </w:pPr>
      <w:r>
        <w:t xml:space="preserve">Introduction and Professional Commitment</w:t>
      </w:r>
    </w:p>
    <w:p>
      <w:pPr>
        <w:pStyle w:val="FirstParagraph"/>
      </w:pPr>
      <w:r>
        <w:t xml:space="preserve">As a dedicated dental professional with five years of comprehensive clinical experience, I am writing this Statement of Purpose to formally express my commitment to establishing my practice in France, specifically within the vibrant cultural and medical landscape of Marseille. My journey as a dentist has been driven by an unwavering passion for patient-centered care and the pursuit of excellence in oral healthcare—a vision that finds its ideal expression in Marseille's unique healthcare ecosystem. This Statement of Purpose outlines my professional trajectory, specialized competencies, and profound motivation to contribute to France's dental community while embracing the Mediterranean lifestyle that makes Marseille a distinguished destination for both patients and practitioners.</w:t>
      </w:r>
    </w:p>
    <w:bookmarkEnd w:id="20"/>
    <w:bookmarkStart w:id="21" w:name="Xa057d76aa000af589b774c93a2b837d23b56d82"/>
    <w:p>
      <w:pPr>
        <w:pStyle w:val="Heading2"/>
      </w:pPr>
      <w:r>
        <w:t xml:space="preserve">Academic Foundation and Clinical Expertise</w:t>
      </w:r>
    </w:p>
    <w:p>
      <w:pPr>
        <w:pStyle w:val="FirstParagraph"/>
      </w:pPr>
      <w:r>
        <w:t xml:space="preserve">I completed my Doctor of Dental Surgery (DDS) at the University of Barcelona, where I graduated with honors in 2019. My academic focus centered on advanced restorative dentistry and preventive care strategies, culminating in a thesis examining cross-cultural approaches to pediatric dental anxiety management. This research proved particularly relevant as I subsequently completed a postgraduate residency at the Hospital Clínic de Barcelona, specializing in implantology and aesthetic dentistry (2020-2021). During this period, I performed over 350 dental implant procedures and led a community outreach initiative that provided free preventive care to 1,200 underserved children—experiences that solidified my belief in dentistry as both science and service.</w:t>
      </w:r>
    </w:p>
    <w:bookmarkEnd w:id="21"/>
    <w:bookmarkStart w:id="22" w:name="Xb09bf57510127d8f90a19457e79e93ae14a80fa"/>
    <w:p>
      <w:pPr>
        <w:pStyle w:val="Heading2"/>
      </w:pPr>
      <w:r>
        <w:t xml:space="preserve">Professional Philosophy and Technical Proficiency</w:t>
      </w:r>
    </w:p>
    <w:p>
      <w:pPr>
        <w:pStyle w:val="FirstParagraph"/>
      </w:pPr>
      <w:r>
        <w:t xml:space="preserve">My practice philosophy centers on the integration of evidence-based techniques with empathetic patient communication—a principle I consistently apply across all dental specialties. I am certified in digital dentistry, including CAD/CAM technology for same-day crowns and intraoral scanning systems, which significantly reduce patient discomfort and chair time. Additionally, I hold certifications in conscious sedation (American Society of Dentist Anesthesiologists) and advanced periodontal therapy (International Academy of Periodontology). Most importantly, I have developed a specialized approach to treating multicultural populations—particularly valuable in Marseille’s cosmopolitan environment where patients speak over 50 languages. My ability to navigate cultural nuances during consultations ensures that every patient receives care that respects their background while maintaining clinical excellence.</w:t>
      </w:r>
    </w:p>
    <w:bookmarkEnd w:id="22"/>
    <w:bookmarkStart w:id="23" w:name="why-france-and-specifically-marseille"/>
    <w:p>
      <w:pPr>
        <w:pStyle w:val="Heading2"/>
      </w:pPr>
      <w:r>
        <w:t xml:space="preserve">Why France and Specifically Marseille?</w:t>
      </w:r>
    </w:p>
    <w:p>
      <w:pPr>
        <w:pStyle w:val="FirstParagraph"/>
      </w:pPr>
      <w:r>
        <w:t xml:space="preserve">My decision to practice in France is rooted in profound admiration for the country’s universal healthcare system and its commitment to accessible, high-quality dental care—a stark contrast to the fragmented systems I observed in my home country. However, it is Marseille that has captured my professional imagination as the ideal location. As France’s second-largest city and a major cultural melting pot with one of Europe’s most diverse populations, Marseille offers unparalleled opportunities to apply my cross-cultural expertise. The city’s healthcare infrastructure—particularly its network of public dental clinics serving immigrant communities—aligns perfectly with my mission to bridge gaps in oral health access.</w:t>
      </w:r>
    </w:p>
    <w:p>
      <w:pPr>
        <w:pStyle w:val="BodyText"/>
      </w:pPr>
      <w:r>
        <w:t xml:space="preserve">Furthermore, I am deeply inspired by Marseille’s recent investments in dental innovation through partnerships like the Marseille Medical Campus, where cutting-edge research on biomaterials and tele-dentistry is accelerating. The city’s commitment to sustainable healthcare practices (e.g., Eco-Dentist certifications for clinics) resonates with my own environmental consciousness. I am particularly eager to collaborate with institutions such as Aix-Marseille University’s Faculty of Dentistry, where faculty members like Professor Laurent Maresca are pioneering research on oral-systemic health links—directly aligning with my interest in periodontal disease prevention.</w:t>
      </w:r>
    </w:p>
    <w:bookmarkEnd w:id="23"/>
    <w:bookmarkStart w:id="24" w:name="professional-goals-in-marseille"/>
    <w:p>
      <w:pPr>
        <w:pStyle w:val="Heading2"/>
      </w:pPr>
      <w:r>
        <w:t xml:space="preserve">Professional Goals in Marseille</w:t>
      </w:r>
    </w:p>
    <w:p>
      <w:pPr>
        <w:pStyle w:val="FirstParagraph"/>
      </w:pPr>
      <w:r>
        <w:t xml:space="preserve">Within six months of arriving in Marseille, I aim to establish a private practice that serves both local residents and the city’s large immigrant communities through a sliding-scale fee structure. My long-term vision includes developing a mobile dental unit targeting underserved neighborhoods like La Castellane and Saint-Pierre—areas where dental access remains limited despite Marseille’s urban density. This initiative would be developed in partnership with Marseille’s municipal health services, leveraging the city’s existing "Dentist on the Move" program to maximize impact.</w:t>
      </w:r>
    </w:p>
    <w:p>
      <w:pPr>
        <w:pStyle w:val="BodyText"/>
      </w:pPr>
      <w:r>
        <w:t xml:space="preserve">Academically, I intend to pursue the Diplôme d'Études Supérieures Spécialisées (DESS) in Dental Public Health through Aix-Marseille University while maintaining clinical practice. This dual focus will enable me to contribute data-driven insights about oral health disparities to Marseille’s public health planning—addressing a critical gap noted in the 2023 regional dental epidemiology report. My goal is not merely to be a dentist in France, but to actively shape the future of dental care delivery in Marseille through innovation and community partnership.</w:t>
      </w:r>
    </w:p>
    <w:bookmarkEnd w:id="24"/>
    <w:bookmarkStart w:id="25" w:name="Xdc3cd95d1e5196eb91317b1877e5edbaaabfaf9"/>
    <w:p>
      <w:pPr>
        <w:pStyle w:val="Heading2"/>
      </w:pPr>
      <w:r>
        <w:t xml:space="preserve">Cultural Integration and Community Engagement</w:t>
      </w:r>
    </w:p>
    <w:p>
      <w:pPr>
        <w:pStyle w:val="FirstParagraph"/>
      </w:pPr>
      <w:r>
        <w:t xml:space="preserve">Recognizing that successful integration requires more than professional credentials, I have completed a French language immersion program (DELF B2 certification) and participated in Marseille’s "Welcome to the City" cultural orientation for foreign healthcare professionals. I have also volunteered with SOS Médecins Marseille, providing basic oral hygiene education to refugees at the Capucins social center—experiences that deepened my understanding of local healthcare challenges. My commitment extends beyond clinical practice: I plan to join the Marseille Dental Association and contribute to their annual "Smile for All" charity event, which provides free dental screenings for homeless populations.</w:t>
      </w:r>
    </w:p>
    <w:bookmarkEnd w:id="25"/>
    <w:bookmarkStart w:id="26" w:name="conclusion-a-lifelong-commitment"/>
    <w:p>
      <w:pPr>
        <w:pStyle w:val="Heading2"/>
      </w:pPr>
      <w:r>
        <w:t xml:space="preserve">Conclusion: A Lifelong Commitment</w:t>
      </w:r>
    </w:p>
    <w:p>
      <w:pPr>
        <w:pStyle w:val="FirstParagraph"/>
      </w:pPr>
      <w:r>
        <w:t xml:space="preserve">This Statement of Purpose represents not just an application, but a promise. I pledge to uphold the highest standards of French dental ethics while adapting my practice to Marseille’s unique needs. In a city where the Mediterranean light illuminates both ancient port structures and futuristic healthcare innovations, I seek to be a bridge between scientific excellence and human-centered care. As I prepare for my relocation this September, I am confident that my skills in evidence-based dentistry, cultural sensitivity, and community-oriented practice align precisely with Marseille’s vision for inclusive healthcare. I do not merely aspire to work as a dentist in France Marseille—I am committed to becoming an integral part of its dental community's evolution. With humility and determination, I seek the opportunity to transform this Statement of Purpose into a meaningful contribution to the health and well-being of Marseille's citizens.</w:t>
      </w:r>
    </w:p>
    <w:p>
      <w:pPr>
        <w:pStyle w:val="BodyText"/>
      </w:pPr>
      <w:r>
        <w:t xml:space="preserve">Sincerely,</w:t>
      </w:r>
    </w:p>
    <w:p>
      <w:pPr>
        <w:pStyle w:val="BodyText"/>
      </w:pPr>
      <w:r>
        <w:t xml:space="preserve">Dr. Elena Moreau</w:t>
      </w:r>
    </w:p>
    <w:p>
      <w:pPr>
        <w:pStyle w:val="BodyText"/>
      </w:pPr>
      <w:r>
        <w:t xml:space="preserve">Dentist, Specialized in Implantology &amp; Community Dental Health</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Statement of Purpose (used 4x), Dentist (used 15x), France Marseille (used 8x)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France Marseille</dc:title>
  <dc:creator/>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