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for</w:t>
      </w:r>
      <w:r>
        <w:t xml:space="preserve"> </w:t>
      </w:r>
      <w:r>
        <w:t xml:space="preserve">Dental</w:t>
      </w:r>
      <w:r>
        <w:t xml:space="preserve"> </w:t>
      </w:r>
      <w:r>
        <w:t xml:space="preserve">Practice</w:t>
      </w:r>
      <w:r>
        <w:t xml:space="preserve"> </w:t>
      </w:r>
      <w:r>
        <w:t xml:space="preserve">in</w:t>
      </w:r>
      <w:r>
        <w:t xml:space="preserve"> </w:t>
      </w:r>
      <w:r>
        <w:t xml:space="preserve">Ivory</w:t>
      </w:r>
      <w:r>
        <w:t xml:space="preserve"> </w:t>
      </w:r>
      <w:r>
        <w:t xml:space="preserve">Coast</w:t>
      </w:r>
      <w:r>
        <w:t xml:space="preserve"> </w:t>
      </w:r>
      <w:r>
        <w:t xml:space="preserve">Abidjan</w:t>
      </w:r>
    </w:p>
    <w:bookmarkStart w:id="20" w:name="Xa640b9b51ab5f909b97463a0a10754e4998d3b9"/>
    <w:p>
      <w:pPr>
        <w:pStyle w:val="Heading1"/>
      </w:pPr>
      <w:r>
        <w:t xml:space="preserve">Statement of Purpose: Advancing Oral Health Equity in Ivory Coast Abidjan</w:t>
      </w:r>
    </w:p>
    <w:p>
      <w:pPr>
        <w:pStyle w:val="FirstParagraph"/>
      </w:pPr>
      <w:r>
        <w:t xml:space="preserve">As a dedicated and compassionate Dentist, I am writing this Statement of Purpose to formally express my commitment to establishing a sustainable dental practice within the vibrant city of Abidjan, Ivory Coast. This document outlines my professional journey, specialized expertise, and unwavering dedication to addressing the critical oral health challenges facing Ivorian communities—particularly in Abidjan's expanding urban landscape. My mission is clear: to transform dental care accessibility through evidence-based practice, community engagement, and innovative service delivery aligned with the needs of Ivory Coast Abidjan’s diverse population.</w:t>
      </w:r>
    </w:p>
    <w:p>
      <w:pPr>
        <w:pStyle w:val="BodyText"/>
      </w:pPr>
      <w:r>
        <w:t xml:space="preserve">My passion for dentistry was ignited during my undergraduate studies in Dental Science at the University of Ghana Medical School, where I conducted field research on oral health disparities in low-resource settings. This experience revealed a stark reality: in sub-Saharan Africa, 80% of the population lacks regular access to dental care, with Ivory Coast facing severe shortages—only 1 dentist per 25,000 people nationally. Abidjan, despite being the economic capital hosting over half of Ivory Coast’s population, grapples with overcrowded public clinics and a scarcity of specialized services. As a Dentist trained in modern restorative techniques, preventive dentistry, and pediatric care (I completed my Doctor of Dental Surgery at Lagos University Teaching Hospital), I recognize that Abidjan represents both an urgent need and a strategic opportunity to build equitable dental infrastructure.</w:t>
      </w:r>
    </w:p>
    <w:p>
      <w:pPr>
        <w:pStyle w:val="BodyText"/>
      </w:pPr>
      <w:r>
        <w:t xml:space="preserve">My clinical training equipped me with advanced skills in implantology, orthodontics, and minimally invasive procedures—a critical asset for addressing Ivory Coast’s rising burden of oral diseases linked to dietary shifts (e.g., increased sugar consumption) and limited preventive education. During my residency at the Kenyatta National Hospital in Nairobi, I spearheaded mobile dental clinics serving informal settlements—directly mirroring the challenge I aim to tackle in Abidjan’s peri-urban communities like Yopougon and Adjame. There, we provided 150+ free screenings and preventative care sessions within three months. This hands-on experience solidified my belief that sustainable dental solutions must be community-integrated, not merely clinic-based. I am prepared to adapt these models to Ivory Coast Abidjan’s cultural context, collaborating with local health authorities and NGOs like Action for Children's Health (ACH) to maximize impact.</w:t>
      </w:r>
    </w:p>
    <w:p>
      <w:pPr>
        <w:pStyle w:val="BodyText"/>
      </w:pPr>
      <w:r>
        <w:t xml:space="preserve">Why Ivory Coast Abidjan? Beyond its demographic significance, Abidjan embodies the confluence of opportunity and urgency. The Ivorian government’s National Oral Health Program (2021–2030) prioritizes expanding dental access in urban centers, creating a supportive policy environment. Moreover, Abidjan’s growing middle class demands higher-quality care beyond basic extractions—a gap my practice will fill through affordable premium services (e.g., clear aligners, cosmetic dentistry). Crucially, I’ve studied the region’s specific oral health priorities: high rates of dental caries among children (37% prevalence), periodontal disease linked to tobacco use, and a severe lack of pediatric dentists. As a Dentist committed to lifelong learning, I plan to partner with the University of Abidjan's Faculty of Medicine to implement continuing education workshops for local healthcare workers—a step toward building long-term capacity within Ivory Coast Abidjan.</w:t>
      </w:r>
    </w:p>
    <w:p>
      <w:pPr>
        <w:pStyle w:val="BodyText"/>
      </w:pPr>
      <w:r>
        <w:t xml:space="preserve">My professional philosophy centers on "dental justice": care that is not only clinically excellent but culturally sensitive and economically accessible. In Abidjan, this means designing tiered pricing models (subsidized rates for low-income families), utilizing tele-dentistry for rural referrals, and integrating traditional healers into community outreach (a proven strategy in West Africa to build trust). I’ve already initiated partnerships with Ivorian diaspora dental associations to secure donated equipment—a concrete step toward reducing startup costs while aligning with national health goals. This approach ensures my practice becomes a catalyst for systemic change, not merely another private clinic.</w:t>
      </w:r>
    </w:p>
    <w:p>
      <w:pPr>
        <w:pStyle w:val="BodyText"/>
      </w:pPr>
      <w:r>
        <w:t xml:space="preserve">Furthermore, as an advocate for public health policy, I intend to contribute data-driven insights to Ivory Coast Abidjan’s evolving healthcare framework. For instance, by tracking patient outcomes in underserved areas (e.g., reduced dental caries rates post-preventive programs), I can demonstrate scalable models to the Ministry of Health. My prior work with WHO on oral health surveys in Ghana equipped me with methodologies to generate actionable evidence—directly supporting Ivory Coast’s ambitions for universal health coverage by 2030.</w:t>
      </w:r>
    </w:p>
    <w:p>
      <w:pPr>
        <w:pStyle w:val="BodyText"/>
      </w:pPr>
      <w:r>
        <w:t xml:space="preserve">This Statement of Purpose transcends a mere application; it is a pledge. I envision my practice in Abidjan as the cornerstone of a network addressing oral health as integral to overall well-being, not an afterthought. The challenges here—limited insurance coverage, infrastructure gaps, and cultural barriers—are formidable but surmountable through partnership and innovation. Having witnessed how dental care transforms lives (a young girl regaining confidence after orthodontic treatment in Accra still inspires me), I am resolved to bring that same hope to Ivory Coast Abidjan.</w:t>
      </w:r>
    </w:p>
    <w:p>
      <w:pPr>
        <w:pStyle w:val="BodyText"/>
      </w:pPr>
      <w:r>
        <w:t xml:space="preserve">Ivory Coast’s healthcare future depends on professionals who merge clinical excellence with deep cultural humility. My training, field experience, and unwavering focus on community-driven solutions position me uniquely to serve as a Dentist who does more than treat teeth—heals systems. I seek not just licensure in Ivory Coast Abidjan, but partnership with its people to build a legacy where no child suffers from preventable oral disease, no parent chooses between dental care and basic needs, and every Ivorian can access dignified health services. This is the commitment embedded in my Statement of Purpose: to be a steadfast partner in Abidjan’s journey toward oral health equity.</w:t>
      </w:r>
    </w:p>
    <w:p>
      <w:pPr>
        <w:pStyle w:val="BodyText"/>
      </w:pPr>
      <w:r>
        <w:t xml:space="preserve">With profound respect for Ivory Coast’s resilience and vibrant culture, I submit this Statement of Purpose with the conviction that together, we can redefine dental care in Abidjan—not as a luxury, but as a fundamental right. Thank you for considering my application to contribute to the future of healthcare in Ivory Coast Abidjan.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for Dental Practice in Ivory Coast Abidjan</dc:title>
  <dc:creator/>
  <dc:language>en</dc:language>
  <cp:keywords/>
  <dcterms:created xsi:type="dcterms:W3CDTF">2025-12-10T14:33:39Z</dcterms:created>
  <dcterms:modified xsi:type="dcterms:W3CDTF">2025-12-10T14:33:39Z</dcterms:modified>
</cp:coreProperties>
</file>

<file path=docProps/custom.xml><?xml version="1.0" encoding="utf-8"?>
<Properties xmlns="http://schemas.openxmlformats.org/officeDocument/2006/custom-properties" xmlns:vt="http://schemas.openxmlformats.org/officeDocument/2006/docPropsVTypes"/>
</file>