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Application</w:t>
      </w:r>
      <w:r>
        <w:t xml:space="preserve"> </w:t>
      </w:r>
      <w:r>
        <w:t xml:space="preserve">-</w:t>
      </w:r>
      <w:r>
        <w:t xml:space="preserve"> </w:t>
      </w:r>
      <w:r>
        <w:t xml:space="preserve">Myanmar</w:t>
      </w:r>
      <w:r>
        <w:t xml:space="preserve"> </w:t>
      </w:r>
      <w:r>
        <w:t xml:space="preserve">Yangon</w:t>
      </w:r>
    </w:p>
    <w:bookmarkStart w:id="20" w:name="Xecbb929136b448cd76c2950e52235c5320f7265"/>
    <w:p>
      <w:pPr>
        <w:pStyle w:val="Heading1"/>
      </w:pPr>
      <w:r>
        <w:t xml:space="preserve">Statement of Purpose: A Commitment to Dental Excellence in Myanmar Yangon</w:t>
      </w:r>
    </w:p>
    <w:p>
      <w:pPr>
        <w:pStyle w:val="FirstParagraph"/>
      </w:pPr>
      <w:r>
        <w:t xml:space="preserve">As a dedicated and compassionate dental professional, I am submitting this Statement of Purpose to formally express my unwavering commitment to practicing dentistry within the vibrant yet underserved communities of Myanmar Yangon. My journey toward becoming a dentist has been deeply influenced by the unique oral health challenges facing urban populations in Myanmar's largest city, where access to quality dental care remains critically limited for a significant portion of the population. This Statement of Purpose outlines my professional vision, educational foundation, and actionable commitment to transforming dental healthcare delivery in Myanmar Yangon.</w:t>
      </w:r>
    </w:p>
    <w:p>
      <w:pPr>
        <w:pStyle w:val="BodyText"/>
      </w:pPr>
      <w:r>
        <w:t xml:space="preserve">The decision to pursue dentistry was not merely an academic choice but a profound response to witnessing the devastating impact of preventable oral diseases across Yangon’s diverse neighborhoods. In 2019, while volunteering at a community health clinic in Hlaing Tharyar—a densely populated township in Myanmar Yangon—I observed firsthand how limited dental infrastructure exacerbated issues like severe caries, periodontal disease, and untreated abscesses among low-income families. Many patients traveled hours to reach the nearest dental facility, often delaying treatment until pain became unbearable. This experience cemented my resolve to become a dentist who actively serves Myanmar Yangon’s communities with empathy and expertise. I understand that as a Dentist in this context, my role extends beyond clinical procedures; it requires cultural humility, community trust-building, and advocacy for accessible oral healthcare.</w:t>
      </w:r>
    </w:p>
    <w:p>
      <w:pPr>
        <w:pStyle w:val="BodyText"/>
      </w:pPr>
      <w:r>
        <w:t xml:space="preserve">My academic journey reflects this mission-driven focus. I completed my Doctor of Dental Surgery (DDS) at the University of Dental Medicine in Yangon, where I specialized in preventive dentistry and community oral health—a curriculum uniquely attuned to Myanmar’s epidemiological landscape. Courses such as "Dental Public Health in Southeast Asia" and "Management of Oral Diseases in Resource-Limited Settings" provided critical frameworks for addressing Yangon’s specific needs, including high prevalence rates of dental caries linked to sugary street food culture and limited fluoride exposure. I graduated with honors, ranking among the top 5% of my cohort, and completed a thesis analyzing barriers to pediatric dental care in Yangon’s informal settlements—a project directly relevant to the city's most vulnerable residents.</w:t>
      </w:r>
    </w:p>
    <w:p>
      <w:pPr>
        <w:pStyle w:val="BodyText"/>
      </w:pPr>
      <w:r>
        <w:t xml:space="preserve">Professional experience further solidified my commitment to Myanmar Yangon. For two years, I served as a clinical dentist at the Yangon City Dental Hospital (YCDH), where I managed 40+ daily patients across general dentistry, pediatric care, and emergency services. This role immersed me in the realities of urban dental practice: navigating overcrowded clinics, adapting treatment protocols to limited resources (e.g., utilizing local materials for temporary fillings), and conducting mobile outreach in areas like Mingaladon where permanent facilities are scarce. I co-developed a community education program on oral hygiene for schoolchildren in Yangon’s peri-urban zones, distributing 500+ free toothbrushes and demonstrating fluoride application techniques—a tangible step toward reducing preventable dental disease across Myanmar Yangon.</w:t>
      </w:r>
    </w:p>
    <w:p>
      <w:pPr>
        <w:pStyle w:val="BodyText"/>
      </w:pPr>
      <w:r>
        <w:t xml:space="preserve">My motivation transcends clinical practice. I am deeply aware that Myanmar Yangon’s oral health crisis is systemic, rooted in socioeconomic inequality and insufficient public health investment. As a Dentist, I aspire to be part of the solution—not just through individual patient care but by contributing to broader healthcare policy. I actively engage with the Myanmar Dental Association (MDA) and support their "Smiles for All" initiative, which advocates for integrating dental screenings into primary care at Yangon’s public health centers. My goal is to bridge gaps between clinical service and policy advocacy, ensuring that future generations in Myanmar Yangon receive comprehensive oral healthcare as a fundamental right.</w:t>
      </w:r>
    </w:p>
    <w:p>
      <w:pPr>
        <w:pStyle w:val="BodyText"/>
      </w:pPr>
      <w:r>
        <w:t xml:space="preserve">Looking ahead, I seek an opportunity to practice dentistry within Yangon’s evolving healthcare ecosystem. I aim to establish a community-focused dental clinic in South Okkalapa—a rapidly growing area with scarce dental resources—to provide affordable preventive care, emergency services, and health education. This clinic will operate on a sliding-scale fee structure based on income, ensuring accessibility for low-wage workers and informal sector employees who dominate Yangon’s labor force. Additionally, I plan to partner with local NGOs like "Dental Aid Myanmar" to extend mobile dental units into neighborhoods lacking infrastructure, directly addressing the inequity I’ve witnessed during my training.</w:t>
      </w:r>
    </w:p>
    <w:p>
      <w:pPr>
        <w:pStyle w:val="BodyText"/>
      </w:pPr>
      <w:r>
        <w:t xml:space="preserve">This Statement of Purpose is more than a document; it is a pledge to the people of Myanmar Yangon. As a Dentist, I recognize that oral health is intrinsically linked to overall wellbeing, economic productivity, and social dignity. In Yangon—a city where 68% of adults report unmet dental needs per recent WHO data—I will prioritize prevention over crisis management, education over omission, and community partnership over passive service delivery. My training has equipped me with clinical excellence; my experience in Myanmar Yangon has forged my purpose. I am ready to contribute not just as a dentist, but as an advocate for equitable oral healthcare that empowers every individual to smile confidently.</w:t>
      </w:r>
    </w:p>
    <w:p>
      <w:pPr>
        <w:pStyle w:val="BodyText"/>
      </w:pPr>
      <w:r>
        <w:t xml:space="preserve">My application is driven by a simple yet profound belief: In Myanmar Yangon, dental care should not be a privilege for the few but a reality for all. I am eager to dedicate my skills, compassion, and relentless commitment to this vision. This Statement of Purpose represents my formal declaration of intent to serve as an impactful Dentist within Yangon’s communities, ensuring that no resident suffers unnecessarily due to lack of access or awareness. I respectfully request the opportunity to contribute meaningfully toward a healthier, brighter future for Myanmar Yangon—one smile at a time.</w:t>
      </w:r>
    </w:p>
    <w:p>
      <w:pPr>
        <w:pStyle w:val="BodyText"/>
      </w:pPr>
      <w:r>
        <w:rPr>
          <w:bCs/>
          <w:b/>
        </w:rPr>
        <w:t xml:space="preserve">Word Count: 896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Application - Myanmar Yangon</dc:title>
  <dc:creator/>
  <dc:language>en</dc:language>
  <cp:keywords/>
  <dcterms:created xsi:type="dcterms:W3CDTF">2026-07-21T06:52:26Z</dcterms:created>
  <dcterms:modified xsi:type="dcterms:W3CDTF">2026-07-21T06:52:26Z</dcterms:modified>
</cp:coreProperties>
</file>

<file path=docProps/custom.xml><?xml version="1.0" encoding="utf-8"?>
<Properties xmlns="http://schemas.openxmlformats.org/officeDocument/2006/custom-properties" xmlns:vt="http://schemas.openxmlformats.org/officeDocument/2006/docPropsVTypes"/>
</file>