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4644a65e3af6ede20acab6ca3229090387f53fb"/>
    <w:p>
      <w:pPr>
        <w:pStyle w:val="Heading1"/>
      </w:pPr>
      <w:r>
        <w:t xml:space="preserve">Statement of Purpose: Advancing Dental Care in Nepal Kathmandu</w:t>
      </w:r>
    </w:p>
    <w:p>
      <w:pPr>
        <w:pStyle w:val="FirstParagraph"/>
      </w:pPr>
      <w:r>
        <w:t xml:space="preserve">I am writing this Statement of Purpose to articulate my unwavering commitment to pursuing a distinguished career as a dentist within the vibrant and evolving healthcare landscape of Nepal, with a specific focus on serving the people of Kathmandu. My journey toward becoming a dental professional has been deeply rooted in Nepal's unique public health challenges, cultural context, and the urgent need for accessible oral healthcare in our capital city. This document outlines my academic foundation, practical experiences, professional vision, and profound dedication to transforming dental care delivery in Nepal Kathmandu.</w:t>
      </w:r>
    </w:p>
    <w:p>
      <w:pPr>
        <w:pStyle w:val="BodyText"/>
      </w:pPr>
      <w:r>
        <w:t xml:space="preserve">My passion for dentistry ignited during childhood visits to rural communities near Kathmandu Valley where I witnessed firsthand the devastating impact of untreated oral diseases on individuals' quality of life. A simple toothache could mean days of missed school, inability to work, or severe pain that limited basic functions. This stark reality, contrasted with the relatively better-equipped clinics in Kathmandu itself, solidified my resolve to bridge this gap. I pursued my Bachelor of Dental Surgery (BDS) at the Institute of Medicine (IOM), Tribhuvan University – Nepal’s premier dental institution – where I consistently ranked among the top 10% of my cohort. My academic focus extended beyond textbooks; I delved into Nepal’s specific oral health epidemiology, studying reports from the Ministry of Health and Population that highlighted Kathmandu's dual challenge: a high concentration of patients in urban centers straining existing resources, while rural areas outside Kathmandu faced near-total neglect.</w:t>
      </w:r>
    </w:p>
    <w:p>
      <w:pPr>
        <w:pStyle w:val="BodyText"/>
      </w:pPr>
      <w:r>
        <w:t xml:space="preserve">My commitment to practical application was cemented during mandatory internships at Patan Hospital Dental Department in Kathmandu and as a volunteer with the Nepal Dental Association’s Mobile Clinic program. At Patan Hospital, I observed the overwhelming patient load – often exceeding 200 daily consultations – where dentists routinely worked 12+ hour shifts, prioritizing emergencies over preventive care due to systemic resource constraints. This exposure was transformative; it revealed that simply being a dentist was insufficient. To truly serve Nepal Kathmandu’s diverse population, I needed to understand the socio-economic barriers: the high cost of procedures relative to average incomes, deep-seated cultural beliefs about oral health (e.g., viewing tooth decay as "bad luck" rather than preventable), and the critical shortage of dental professionals in low-income neighborhoods like Thamel and Maharajgunj. Volunteering with the Mobile Clinic, traveling to underserved villages surrounding Kathmandu (such as Bhaktapur and Sankhu), reinforced this. We provided basic cleanings, fluoride treatments, and health education – seeing children’s smiles light up after pain relief was profoundly motivating. However, it also underscored that sustainable change requires dentists deeply embedded within the community structure of Nepal Kathmandu.</w:t>
      </w:r>
    </w:p>
    <w:p>
      <w:pPr>
        <w:pStyle w:val="BodyText"/>
      </w:pPr>
      <w:r>
        <w:t xml:space="preserve">My academic and practical experiences have shaped a clear vision for my future as a dentist in Nepal Kathmandu. I do not aspire to merely perform procedures; I aim to become an agent of systemic improvement. This means integrating advanced clinical skills with community-oriented public health strategies. Specifically, I intend to: 1) Establish a practice within the Kathmandu Valley focusing on affordable preventive care and early intervention, targeting low-income families who currently avoid dental visits due to cost or distance; 2) Partner with local NGOs (like Smile Train Nepal and Oral Health Foundation Nepal) to develop culturally sensitive school-based oral health programs addressing the high prevalence of sugar-sweetened beverage consumption among children in Kathmandu; 3) Advocate for policy changes by collaborating with the Ministry of Health, emphasizing data-driven evidence on how improved dental access reduces overall healthcare costs and boosts productivity in Nepal’s urban centers.</w:t>
      </w:r>
    </w:p>
    <w:p>
      <w:pPr>
        <w:pStyle w:val="BodyText"/>
      </w:pPr>
      <w:r>
        <w:t xml:space="preserve">I recognize that advancing dental care in Nepal Kathmandu requires continuous learning. Therefore, I am actively seeking opportunities for postgraduate specialization in Community Dentistry or Public Health Dentistry through recognized institutions within Nepal or internationally (with a focus on programs emphasizing Global South healthcare contexts). This advanced training is crucial to equip me with evidence-based methodologies to design effective community dental health initiatives tailored specifically for the Nepali urban environment, considering factors like monsoon-related oral health challenges and the integration of traditional healing practices where appropriate.</w:t>
      </w:r>
    </w:p>
    <w:p>
      <w:pPr>
        <w:pStyle w:val="BodyText"/>
      </w:pPr>
      <w:r>
        <w:t xml:space="preserve">The significance of my proposed work in Nepal Kathmandu cannot be overstated. Dental diseases rank among the top non-communicable diseases globally, yet in Nepal, they remain a critical but often overlooked public health burden. The National Oral Health Programme (NOHP) 2016-2025 outlines ambitious goals for access and prevention, but implementation lags severely outside major cities. Kathmandu’s population of over 3 million demands urgent action; currently, the dentist-to-population ratio is approximately 1:50,000 – far below the WHO recommendation of 1:1,500. My goal as a dentist is to contribute directly to narrowing this gap in one of Nepal's most populous and medically underserved urban centers. I am not just seeking a job; I seek an opportunity to become an integral part of Kathmandu’s healthcare fabric, improving the smiles and overall well-being of its residents through dedicated service.</w:t>
      </w:r>
    </w:p>
    <w:p>
      <w:pPr>
        <w:pStyle w:val="BodyText"/>
      </w:pPr>
      <w:r>
        <w:t xml:space="preserve">My journey from witnessing pain in rural villages to understanding systemic challenges within Kathmandu's hospitals has forged my resolve. My academic excellence, hands-on experience in Nepal's diverse dental settings, and deep cultural connection to the people of Nepal have prepared me not just to be a dentist, but a leader in shaping equitable oral healthcare for Kathmandu and beyond. I am ready to apply my skills within the community of Nepal Kathmandu with humility, diligence, and an unshakeable commitment to making a tangible difference. This Statement of Purpose reflects not just my aspirations, but my solemn pledge: I will dedicate my career as a dentist to ensuring that everyone in Nepal Kathmandu has the opportunity for a healthy smile.</w:t>
      </w:r>
    </w:p>
    <w:p>
      <w:pPr>
        <w:pStyle w:val="BodyText"/>
      </w:pPr>
      <w:r>
        <w:t xml:space="preserve">Thank you for considering this Statement of Purpose. I eagerly anticipate the opportunity to contribute meaningfully to the dental health of Nepal Kathmandu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Nepal Kathmandu</dc:title>
  <dc:creator/>
  <dc:language>en</dc:language>
  <cp:keywords/>
  <dcterms:created xsi:type="dcterms:W3CDTF">2026-07-23T04:02:52Z</dcterms:created>
  <dcterms:modified xsi:type="dcterms:W3CDTF">2026-07-23T04:02:52Z</dcterms:modified>
</cp:coreProperties>
</file>

<file path=docProps/custom.xml><?xml version="1.0" encoding="utf-8"?>
<Properties xmlns="http://schemas.openxmlformats.org/officeDocument/2006/custom-properties" xmlns:vt="http://schemas.openxmlformats.org/officeDocument/2006/docPropsVTypes"/>
</file>