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d75c12af1617ceeca23dd4e51110ec4587037f"/>
    <w:p>
      <w:pPr>
        <w:pStyle w:val="Heading1"/>
      </w:pPr>
      <w:r>
        <w:t xml:space="preserve">Statement of Purpose: Pursuing Dental Practice in Spain, Valencia</w:t>
      </w:r>
    </w:p>
    <w:p>
      <w:pPr>
        <w:pStyle w:val="FirstParagraph"/>
      </w:pPr>
      <w:r>
        <w:t xml:space="preserve">As I prepare to submit my application for dental licensure and professional integration into the healthcare system of Spain, specifically within the vibrant city of Valencia, I am compelled to articulate a profound commitment to advancing dental care through a lens deeply rooted in academic excellence, clinical precision, and cultural resonance. This Statement of Purpose encapsulates not merely my professional journey as a Dentist, but my unequivocal dedication to becoming an integral contributor to the oral health ecosystem of Spain Valencia—a region renowned for its unique demographic tapestry and evolving healthcare priorities.</w:t>
      </w:r>
    </w:p>
    <w:p>
      <w:pPr>
        <w:pStyle w:val="BodyText"/>
      </w:pPr>
      <w:r>
        <w:t xml:space="preserve">My foundational training at [University Name], culminating in a Doctor of Dental Surgery (DDS) degree with honors, instilled in me a meticulous approach to restorative, preventive, and surgical dentistry. Over four years of rigorous academic study and 1,200+ hours of supervised clinical practice across diverse settings—from high-volume public clinics treating underserved populations to specialized private practices focused on implantology—I honed skills that transcend textbook proficiency. I mastered advanced techniques in digital smile design, minimally invasive periodontal therapy, and pediatric dental management. Yet, my true inspiration emerged not from clinical accolades alone, but from witnessing firsthand how accessible, compassionate dental care transforms individual lives within communities facing socioeconomic barriers.</w:t>
      </w:r>
    </w:p>
    <w:p>
      <w:pPr>
        <w:pStyle w:val="BodyText"/>
      </w:pPr>
      <w:r>
        <w:t xml:space="preserve">This conviction crystallized during a pivotal rotation at a public health center in Murcia, Spain—a region sharing cultural affinities with Valencian communities. Observing the seamless integration of dental services into primary healthcare networks, I recognized Spain’s systemic commitment to equitable oral health. The *Sistema Sanitario Público de la Comunitat Valenciana (SSPV)* exemplifies this philosophy: a framework where preventive care and early intervention reduce long-term health burdens for all residents. It is precisely this model—prioritizing community well-being through structured, accessible dental services—that draws me to Valencia. Unlike many global cities where dentistry remains a luxury, Valencia actively champions oral health as fundamental to overall vitality. I am eager not only to practice as a Dentist within this system but to contribute meaningfully to its next chapter.</w:t>
      </w:r>
    </w:p>
    <w:p>
      <w:pPr>
        <w:pStyle w:val="BodyText"/>
      </w:pPr>
      <w:r>
        <w:t xml:space="preserve">Why Valencia? The answer lies in its dynamic convergence of tradition and modernity, alongside pressing public health needs. With a population exceeding 800,000 in the city proper and a rapidly aging demographic—projected to grow by 25% over the next decade—there exists an acute demand for geriatric dental expertise. Valencia’s Mediterranean lifestyle (rich in citrus fruits but often high in sugar consumption) also correlates with elevated rates of dental caries among children, presenting a compelling opportunity for preventive innovation. I am particularly inspired by initiatives like *Dental Health Day* events organized by the Valencian Health Department, which target schoolchildren in low-income districts. My proposal integrates such community-focused strategies: designing culturally sensitive educational modules on fluoride use and nutrition for families in neighborhoods like El Cabanyal, where dental access is historically limited. I aim to bridge the gap between clinical skill and societal impact—exactly the ethos Valencia’s healthcare network embodies.</w:t>
      </w:r>
    </w:p>
    <w:p>
      <w:pPr>
        <w:pStyle w:val="BodyText"/>
      </w:pPr>
      <w:r>
        <w:t xml:space="preserve">My fluency in Spanish (DELE C1 certification) ensures seamless communication with patients across all age groups, a non-negotiable prerequisite for effective practice in Spain. I have immersed myself in Valencian culture through local volunteer work, including translating dental health pamphlets into Valencian dialect for community centers. This transcends linguistic ability; it reflects my respect for the region’s identity. Moreover, I actively align with Spain’s regulatory pathway: I have completed the *Evaluación de Competencias Profesionales* (ECP) preparation course and am prepared to navigate the *Colegio Oficial de Dentistas de Valencia* licensing process with diligence and professionalism. My commitment extends beyond obtaining licensure—I seek to become a lifelong member of Valencia’s dental community, contributing through continuing education workshops on digital dentistry or collaborating with institutions like the *Universitat de València* on research into oral health disparities.</w:t>
      </w:r>
    </w:p>
    <w:p>
      <w:pPr>
        <w:pStyle w:val="BodyText"/>
      </w:pPr>
      <w:r>
        <w:t xml:space="preserve">Looking ahead, my vision as a Dentist in Spain Valencia is twofold. First, I will establish a private practice rooted in patient-centered care within an underserved district of Valencia city, offering sliding-scale fees for low-income families while partnering with local *centros de salud* to provide mobile dental screenings. Second—and equally vital—I aspire to mentor future Valencian dentists through the *Formación Profesional en Salud Oral* (FPSO) program, sharing my experience in managing complex cases under Spain’s public healthcare constraints. In a region where 38% of adults report unmet dental needs due to cost or accessibility (Ministry of Health, 2023), this work is not merely professional; it is a moral imperative.</w:t>
      </w:r>
    </w:p>
    <w:p>
      <w:pPr>
        <w:pStyle w:val="BodyText"/>
      </w:pPr>
      <w:r>
        <w:t xml:space="preserve">My journey as a Dentist has been defined by an unwavering belief that oral health is inseparable from dignity. Spain Valencia, with its progressive healthcare philosophy, rich cultural identity, and tangible need for compassionate practitioners, represents the ideal stage for this mission. I am not merely seeking employment; I am ready to integrate my skills into the heart of Valencia’s community—where a dentist’s role transcends clinical procedure to become a catalyst for healthier neighborhoods. This Statement of Purpose is more than an application: it is a promise. A promise to uphold Spain’s highest standards of dental excellence, to serve Valencia with humility and expertise, and to ensure that every patient I treat leaves not just with improved oral health, but with renewed confidence in the system designed to protect them.</w:t>
      </w:r>
    </w:p>
    <w:p>
      <w:pPr>
        <w:pStyle w:val="BodyText"/>
      </w:pPr>
      <w:r>
        <w:t xml:space="preserve">With profound respect for the profession and deep admiration for Valencia’s commitment to public well-being, I stand prepared to contribute my skills as a dedicated Dentist within Spain Valencia. The opportunity to advance this mission is not merely a career step—it is the fulfillment of a lifelong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2026-05-31T00:31:46Z</dcterms:created>
  <dcterms:modified xsi:type="dcterms:W3CDTF">2026-05-31T00:31:46Z</dcterms:modified>
</cp:coreProperties>
</file>

<file path=docProps/custom.xml><?xml version="1.0" encoding="utf-8"?>
<Properties xmlns="http://schemas.openxmlformats.org/officeDocument/2006/custom-properties" xmlns:vt="http://schemas.openxmlformats.org/officeDocument/2006/docPropsVTypes"/>
</file>