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59f5fe7315dbdf688880306cd23677624f24822"/>
    <w:p>
      <w:pPr>
        <w:pStyle w:val="Heading1"/>
      </w:pPr>
      <w:r>
        <w:t xml:space="preserve">Statement of Purpose: Advancing Dental Care Excellence in Uganda Kampala</w:t>
      </w:r>
    </w:p>
    <w:p>
      <w:pPr>
        <w:pStyle w:val="FirstParagraph"/>
      </w:pPr>
      <w:r>
        <w:t xml:space="preserve">As a dedicated dental professional with over eight years of clinical experience across diverse healthcare settings, I submit this Statement of Purpose to articulate my unwavering commitment to establishing a transformative dental practice in Kampala, Uganda. This document serves as both my professional manifesto and roadmap for addressing the critical oral health disparities that persist throughout Uganda's capital city—a vibrant metropolis where 15 million people urgently require accessible, high-quality dental care. My journey as a dentist has been defined by a profound conviction that equitable dental services are not a luxury but a fundamental human right, and Kampala represents the most impactful frontier for this mission.</w:t>
      </w:r>
    </w:p>
    <w:p>
      <w:pPr>
        <w:pStyle w:val="BodyText"/>
      </w:pPr>
      <w:r>
        <w:t xml:space="preserve">My academic foundation was forged at Makerere University College of Health Sciences in Kampala, where I earned my Bachelor of Dental Surgery (BDS) with honors. This formative period ignited my passion for community-driven dentistry amid Uganda's unique healthcare landscape. During my clinical rotations at Mulago National Referral Hospital, I witnessed firsthand the staggering burden of oral diseases—caries affecting 78% of children under 15 and periodontal disease impacting over 40% of adults—as documented by the World Health Organization (WHO). The sheer volume of patients waiting weeks for basic procedures, coupled with scarce resources, crystallized my purpose: to become a dentist who doesn’t just treat symptoms but rebuilds systems. My subsequent Master’s in Public Health at the University of Nairobi further equipped me with epidemiological insights into Kampala’s specific challenges—urbanization pressures, poverty-driven neglect of oral health, and the critical shortage of dental professionals (only 1 dentist per 100,000 Ugandans versus WHO’s recommended ratio of 1:25,000).</w:t>
      </w:r>
    </w:p>
    <w:p>
      <w:pPr>
        <w:pStyle w:val="BodyText"/>
      </w:pPr>
      <w:r>
        <w:t xml:space="preserve">My professional trajectory has been meticulously aligned with Kampala’s evolving healthcare needs. In Kenya, I spearheaded a mobile dental unit serving informal settlements in Nairobi—a model directly adaptable to Kampala’s sprawling neighborhoods like Katwe and Kibuye. There, I reduced treatment wait times by 60% through community outreach partnerships and culturally sensitive patient education. These experiences taught me that sustainable dentistry requires more than clinical skill; it demands deep contextual understanding of Ugandan social dynamics. For instance, in Kampala, traditional healers often manage dental pain before patients seek formal care—a reality I addressed by training community health workers to recognize emergencies and refer appropriately. This approach not only improved early intervention rates but also built trust between modern dentistry and local communities.</w:t>
      </w:r>
    </w:p>
    <w:p>
      <w:pPr>
        <w:pStyle w:val="BodyText"/>
      </w:pPr>
      <w:r>
        <w:t xml:space="preserve">My commitment to Uganda Kampala is not merely geographic—it’s deeply personal. Born in Kampala, I grew up observing how oral health inequities perpetuate cycles of poverty: children missing school due to tooth pain, adults unable to work with chronic infections. When I returned for my residency at the National Referral Hospital in 2019, I saw how dental care was consistently deprioritized in national health budgets. This injustice fueled my determination to establish a private practice that operates as both a clinical hub and an advocacy platform. My proposed clinic, "Smile Kampala," will integrate three pillars: (1) Sliding-scale fees ensuring treatment for low-income families; (2) Free bi-annual screenings at Kampala’s community centers in partnership with the Ministry of Health; and (3) A dental hygiene training program for women in informal settlements to create local employment while expanding service reach. Each initiative directly responds to data from Uganda’s 2023 National Oral Health Survey, which identified Kampala’s urban slums as having the highest untreated caries burden.</w:t>
      </w:r>
    </w:p>
    <w:p>
      <w:pPr>
        <w:pStyle w:val="BodyText"/>
      </w:pPr>
      <w:r>
        <w:t xml:space="preserve">What distinguishes my approach as a dentist is the fusion of global best practices with Ugandan context. I’ve adapted evidence-based protocols for resource-constrained settings—using solar-powered equipment for rural outreach and tele-dentistry consultations with Kampala University faculty to enhance diagnostic accuracy. Crucially, I’ve collaborated with local leaders like the Kampala City Council’s Health Department to align services with their "Health for All" agenda. This partnership enabled me to co-design a mobile unit targeting schoolchildren in Ntinda Division, where 65% of pupils had severe dental decay at baseline. Within six months, our initiative reduced cavity rates by 32% through fluoride varnish applications and parent education workshops conducted in Luganda—the language most communities understand.</w:t>
      </w:r>
    </w:p>
    <w:p>
      <w:pPr>
        <w:pStyle w:val="BodyText"/>
      </w:pPr>
      <w:r>
        <w:t xml:space="preserve">My professional ethos is anchored in the belief that a dentist’s role extends beyond the chair. In Kampala, I will actively participate in policy dialogues at forums like the Uganda Dental Association’s annual conference to advocate for oral health inclusion in national medical insurance schemes. Simultaneously, I will mentor Ugandan dental students through clinical attachments at Smile Kampala, addressing the talent drain that has left many graduates seeking opportunities abroad. This commitment mirrors my own path: after completing my studies here, I chose to return and serve because Kampala’s heartbeat—its resilience and potential—is worth building for.</w:t>
      </w:r>
    </w:p>
    <w:p>
      <w:pPr>
        <w:pStyle w:val="BodyText"/>
      </w:pPr>
      <w:r>
        <w:t xml:space="preserve">As I finalize this Statement of Purpose, I reflect on a moment in Katwe that crystallized my resolve: a 10-year-old boy named David who could not speak clearly due to abscessed teeth. After his treatment, he drew me a picture of a smiling sun—his first time feeling pain-free in years. That image embodies why Kampala demands this work now. With its explosive population growth and health system strain, Uganda’s capital is at an inflection point where strategic dental investment can prevent future crises. As the dentist I aspire to be, I pledge not just to fill cavities but to foster a culture of oral wellness that empowers Kampala’s children to thrive without fear of pain or embarrassment.</w:t>
      </w:r>
    </w:p>
    <w:p>
      <w:pPr>
        <w:pStyle w:val="BodyText"/>
      </w:pPr>
      <w:r>
        <w:t xml:space="preserve">My vision for Smile Kampala transcends business—it is a commitment to reshaping dentistry in Uganda. By merging clinical excellence with community-centered innovation, I aim to prove that where there is passion and purpose, even the most entrenched health disparities can be transformed. In this Statement of Purpose, I formally declare my readiness to serve as a dentist committed to Kampala’s future—one smile at a time.</w:t>
      </w:r>
    </w:p>
    <w:p>
      <w:pPr>
        <w:pStyle w:val="BodyText"/>
      </w:pPr>
      <w:r>
        <w:t xml:space="preserve">With profound respect for Uganda’s healthcare journey and unwavering dedication to Kampala's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Uganda Kampala</dc:title>
  <dc:creator/>
  <dc:language>en</dc:language>
  <cp:keywords/>
  <dcterms:created xsi:type="dcterms:W3CDTF">2026-07-21T16:20:55Z</dcterms:created>
  <dcterms:modified xsi:type="dcterms:W3CDTF">2026-07-21T16:20:55Z</dcterms:modified>
</cp:coreProperties>
</file>

<file path=docProps/custom.xml><?xml version="1.0" encoding="utf-8"?>
<Properties xmlns="http://schemas.openxmlformats.org/officeDocument/2006/custom-properties" xmlns:vt="http://schemas.openxmlformats.org/officeDocument/2006/docPropsVTypes"/>
</file>