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Dental</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fc87715c48c27cd733053b4b00c2afc61bc9b31"/>
    <w:p>
      <w:pPr>
        <w:pStyle w:val="Heading1"/>
      </w:pPr>
      <w:r>
        <w:t xml:space="preserve">Statement of Purpose: Advancing Dental Excellence in United States Miami</w:t>
      </w:r>
    </w:p>
    <w:p>
      <w:pPr>
        <w:pStyle w:val="FirstParagraph"/>
      </w:pPr>
      <w:r>
        <w:t xml:space="preserve">As I craft this Statement of Purpose, I am compelled to articulate a profound commitment to the dental profession—a journey that has been meticulously shaped by academic rigor, clinical immersion, and an unwavering dedication to serving diverse communities. My aspiration is unequivocally centered on establishing my practice as a compassionate and technically proficient Dentist within the dynamic landscape of Miami, Florida. This Statement of Purpose outlines not merely my qualifications, but my vision for contributing to the healthcare ecosystem of the United States Miami community where cultural diversity meets urgent dental needs.</w:t>
      </w:r>
    </w:p>
    <w:p>
      <w:pPr>
        <w:pStyle w:val="BodyText"/>
      </w:pPr>
      <w:r>
        <w:t xml:space="preserve">My academic foundation began at the University of Barcelona School of Dentistry, where I graduated with honors in 2018. During my studies, I immersed myself in advanced coursework spanning periodontics, prosthodontics, and pediatric dentistry while completing 1,200 hours of supervised clinical practice. A pivotal moment occurred during a rural outreach program in Andalusia, where I provided dental care to underserved populations lacking access to basic services. Witnessing the transformative impact of preventive care—such as fluoride treatments that eliminated tooth decay in children from impoverished families—cemented my resolve to address similar disparities within the United States Miami context. This experience taught me that a Dentist’s role transcends technical skill; it is fundamentally about community empowerment and health equity.</w:t>
      </w:r>
    </w:p>
    <w:p>
      <w:pPr>
        <w:pStyle w:val="BodyText"/>
      </w:pPr>
      <w:r>
        <w:t xml:space="preserve">Following graduation, I honed my expertise through a year-long residency at Hospital Clínic de Barcelona, specializing in oral surgery and implantology. Here, I performed over 300 complex procedures while collaborating with multidisciplinary teams to manage patients with diabetes, cardiovascular conditions, and traumatic injuries. The high-volume environment demanded precision under pressure—a skill directly transferable to Miami’s bustling urban healthcare sector. Crucially, my residency included a month-long elective in a community health center serving immigrant populations in Barcelona’s multicultural district. I learned to navigate language barriers using visual aids and cultural sensitivity training, an experience that profoundly prepared me for the linguistic diversity of United States Miami.</w:t>
      </w:r>
    </w:p>
    <w:p>
      <w:pPr>
        <w:pStyle w:val="BodyText"/>
      </w:pPr>
      <w:r>
        <w:t xml:space="preserve">The decision to pursue licensure in the United States was deliberate. I recognized that Miami’s demographic mosaic—where 70% of residents are Hispanic or Latino, with significant Haitian, Cuban, and Brazilian communities—demands a Dentist who understands culturally nuanced care. In the United States Miami, dental access is disproportionately limited among low-income families; studies reveal that 40% of children in Dade County lack regular dental visits. This gap aligns with my core mission: to bridge healthcare inequities through proactive, patient-centered dentistry. My research on community-based oral health initiatives in Florida’s public health programs further solidified this commitment. I am particularly inspired by Miami’s "Healthy Kids, Healthy Communities" campaign, which emphasizes school-based preventive care—a model I intend to champion in my future practice.</w:t>
      </w:r>
    </w:p>
    <w:p>
      <w:pPr>
        <w:pStyle w:val="BodyText"/>
      </w:pPr>
      <w:r>
        <w:t xml:space="preserve">My professional development extends beyond clinical training. As a volunteer coordinator for Dentists Without Borders, I organized mobile clinics across Southeast Asia, where we treated 150+ patients daily using portable equipment. This role refined my leadership and logistical acumen—skills essential for establishing a clinic in United States Miami with limited resources. Additionally, I completed the American Dental Association’s Continuing Education course on managing medically compromised patients, ensuring I meet U.S. standards for complex cases like diabetes-related periodontitis or post-traumatic jaw reconstruction.</w:t>
      </w:r>
    </w:p>
    <w:p>
      <w:pPr>
        <w:pStyle w:val="BodyText"/>
      </w:pPr>
      <w:r>
        <w:t xml:space="preserve">Why Miami? Beyond its vibrant culture and economic vitality, Miami represents the ultimate testing ground for compassionate dental innovation. The city’s status as a global hub attracts patients from Latin America, Africa, and Asia—each with unique oral health traditions and concerns. For instance, some Caribbean communities prioritize natural remedies over conventional treatments; a Dentist must honor these beliefs while providing evidence-based care. I aim to integrate this understanding by collaborating with community leaders to design culturally resonant education programs. My goal is not merely to practice dentistry in United States Miami, but to become a trusted advocate within neighborhoods like Little Havana or Liberty City, where dental deserts persist.</w:t>
      </w:r>
    </w:p>
    <w:p>
      <w:pPr>
        <w:pStyle w:val="BodyText"/>
      </w:pPr>
      <w:r>
        <w:t xml:space="preserve">Short-term, I seek licensure through the Florida Board of Dentistry and affiliation with a clinic serving Medicaid patients in North Miami. Long-term, I plan to open my own practice in West Kendall—a rapidly growing area with high Hispanic enrollment in public schools. My vision includes: (1) partnering with local schools for bi-annual oral health screenings, (2) offering sliding-scale fees for uninsured families, and (3) training dental hygienists from underrepresented backgrounds. This model addresses systemic barriers while fostering the next generation of diverse dental professionals.</w:t>
      </w:r>
    </w:p>
    <w:p>
      <w:pPr>
        <w:pStyle w:val="BodyText"/>
      </w:pPr>
      <w:r>
        <w:t xml:space="preserve">I understand that becoming a Dentist in the United States requires more than clinical expertise—it demands adaptability to U.S. regulations, insurance systems, and patient expectations. I have already begun this transition by shadowing Dr. Elena Rodriguez at Miami’s Community Health Center, learning about Medicaid billing protocols and trauma-informed care techniques. Her mentorship illuminated how a Dentist in United States Miami must balance business acumen with humanitarian values—a duality I embrace wholeheartedly.</w:t>
      </w:r>
    </w:p>
    <w:p>
      <w:pPr>
        <w:pStyle w:val="BodyText"/>
      </w:pPr>
      <w:r>
        <w:t xml:space="preserve">This Statement of Purpose is my declaration that I am not just seeking licensure; I am committing to lifelong service within the United States Miami community. My journey—from Barcelona’s classrooms to the heart of South Florida—has equipped me with the technical skills, cultural intelligence, and ethical compass to transform dental care accessibility here. As a Dentist, I will not only restore smiles but also rebuild trust in healthcare systems that have historically marginalized our most vulnerable neighbors. In Miami’s spirit of resilience and renewal, I am ready to contribute as a healer who sees patients not as cases—but as individuals worthy of dignity, health, and hope.</w:t>
      </w:r>
    </w:p>
    <w:p>
      <w:pPr>
        <w:pStyle w:val="BodyText"/>
      </w:pPr>
      <w:r>
        <w:t xml:space="preserve">I respectfully submit this Statement of Purpose with profound enthusiasm for the opportunity to serve as a Dentist in the United States Miami. My skills, experiences, and unwavering dedication align precisely with the needs of this community. I eagerly anticipate contributing to Miami’s legacy as a beacon of inclusive healthcare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Dental Practice in United States Miami</dc:title>
  <dc:creator/>
  <dc:language>en</dc:language>
  <cp:keywords/>
  <dcterms:created xsi:type="dcterms:W3CDTF">2026-07-24T00:22:15Z</dcterms:created>
  <dcterms:modified xsi:type="dcterms:W3CDTF">2026-07-24T00:22:15Z</dcterms:modified>
</cp:coreProperties>
</file>

<file path=docProps/custom.xml><?xml version="1.0" encoding="utf-8"?>
<Properties xmlns="http://schemas.openxmlformats.org/officeDocument/2006/custom-properties" xmlns:vt="http://schemas.openxmlformats.org/officeDocument/2006/docPropsVTypes"/>
</file>