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Nutritional</w:t>
      </w:r>
      <w:r>
        <w:t xml:space="preserve"> </w:t>
      </w:r>
      <w:r>
        <w:t xml:space="preserve">Excellence</w:t>
      </w:r>
      <w:r>
        <w:t xml:space="preserve"> </w:t>
      </w:r>
      <w:r>
        <w:t xml:space="preserve">in</w:t>
      </w:r>
      <w:r>
        <w:t xml:space="preserve"> </w:t>
      </w:r>
      <w:r>
        <w:t xml:space="preserve">Rio</w:t>
      </w:r>
      <w:r>
        <w:t xml:space="preserve"> </w:t>
      </w:r>
      <w:r>
        <w:t xml:space="preserve">de</w:t>
      </w:r>
      <w:r>
        <w:t xml:space="preserve"> </w:t>
      </w:r>
      <w:r>
        <w:t xml:space="preserve">Janeiro</w:t>
      </w:r>
    </w:p>
    <w:bookmarkStart w:id="20" w:name="Xe8e54931b108c28ff94d2559e85a2f2c7cb3079"/>
    <w:p>
      <w:pPr>
        <w:pStyle w:val="Heading1"/>
      </w:pPr>
      <w:r>
        <w:t xml:space="preserve">Statement of Purpose: Pursuing a Career as a Registered Dietitian in Brazil, Focused on Rio de Janeiro's Unique Health Landscape</w:t>
      </w:r>
    </w:p>
    <w:p>
      <w:pPr>
        <w:pStyle w:val="FirstParagraph"/>
      </w:pPr>
      <w:r>
        <w:t xml:space="preserve">From my earliest memories of bustling markets overflowing with vibrant produce along the shores of Guanabara Bay to witnessing the profound health disparities within Rio de Janeiro’s diverse communities, my journey toward becoming a registered Dietitian has been deeply rooted in the very essence of Brazil. This Statement of Purpose articulates my unwavering commitment to applying evidence-based nutritional science within the dynamic and complex healthcare environment of Brazil Rio de Janeiro, where I aspire to make a tangible impact on public health outcomes. The challenges and opportunities presented by Rio’s unique cultural tapestry, socioeconomic realities, and pressing nutritional needs demand a specialized approach – an approach I am determined to champion through my professional work as a Dietitian.</w:t>
      </w:r>
    </w:p>
    <w:p>
      <w:pPr>
        <w:pStyle w:val="BodyText"/>
      </w:pPr>
      <w:r>
        <w:t xml:space="preserve">My academic foundation in Nutrition Science was built upon a profound respect for the intricate relationship between food, culture, and community well-being. During my undergraduate studies at [University Name], I immersed myself in courses covering advanced human physiology, medical nutrition therapy, and the cultural dimensions of eating patterns. However, it was my transformative field placement within Rio de Janeiro’s public health network (SUS) that solidified my resolve. Working alongside community health agents in the favelas of Rocinha and Santa Teresa, I observed firsthand how socioeconomic barriers directly translate into nutritional insecurity – a reality starkly contrasted by the abundance of street food vendors offering traditional dishes like pão de queijo and feijoada. This experience illuminated a critical gap: while Brazil possesses rich culinary heritage, access to affordable, nutritious food sources is severely compromised for many residents of Rio de Janeiro, contributing significantly to rising rates of obesity, diabetes, and micronutrient deficiencies within vulnerable populations. I realized that becoming a Dietitian was not merely an academic pursuit; it was an ethical imperative within the Brazilian context.</w:t>
      </w:r>
    </w:p>
    <w:p>
      <w:pPr>
        <w:pStyle w:val="BodyText"/>
      </w:pPr>
      <w:r>
        <w:t xml:space="preserve">My research during my Master’s program focused specifically on the efficacy of community-based nutrition interventions tailored to Rio de Janeiro's urban settings. My thesis, "Integrating Traditional Food Systems into Public Health Strategies for Low-Income Neighborhoods in Rio," involved collaborating with local NGOs and municipal health departments. I developed and piloted a culturally sensitive education module centered around affordable, locally available ingredients (such as beans, cassava, and seasonal fruits) to improve dietary diversity among families participating in the Bolsa Família program. The project required navigating complex local dynamics, understanding the nuances of Brazilian food culture beyond stereotypes, and demonstrating measurable improvements in participants' dietary intake – results that were both humbling and motivating. This research directly confronted the reality that effective nutritional intervention in Brazil Rio de Janeiro cannot be imported; it must be co-created with communities using locally relevant knowledge. It reinforced my understanding of the critical role a registered Dietitian plays within Brazil's regulatory framework, particularly under the oversight of Conselho Regional de Nutrição (CRN-7), which governs professional standards and ethical practice across our nation.</w:t>
      </w:r>
    </w:p>
    <w:p>
      <w:pPr>
        <w:pStyle w:val="BodyText"/>
      </w:pPr>
      <w:r>
        <w:t xml:space="preserve">The current nutritional landscape in Rio de Janeiro demands innovative, compassionate, and culturally competent Dietitians. The city faces a dual burden of malnutrition: undernutrition persists in informal settlements due to food insecurity, while overnutrition driven by ultra-processed foods is rampant across all socioeconomic strata. Furthermore, the unique challenges posed by the high density of urban populations and the legacy of health inequities require tailored solutions that address both immediate nutritional needs and long-term systemic change. I am deeply motivated by Brazil’s National Policy on Food and Nutrition (PNSAN) which emphasizes food sovereignty, social inclusion, and access to healthy food as fundamental rights – goals that resonate powerfully with my professional vision. I aim to contribute directly to implementing such policies within Rio de Janeiro's specific context, moving beyond individual clinical practice towards impactful community-level change.</w:t>
      </w:r>
    </w:p>
    <w:p>
      <w:pPr>
        <w:pStyle w:val="BodyText"/>
      </w:pPr>
      <w:r>
        <w:t xml:space="preserve">My immediate professional aspiration is to secure a position as a Dietitian within the Municipal Health Secretariat of Rio de Janeiro or a leading non-profit organization focused on urban nutrition. I envision developing scalable programs that leverage Brazil’s existing food distribution systems (like the National School Feeding Program – PNAE) and integrate with local food producers, particularly in peri-urban farming initiatives gaining traction around the city. Long-term, I aspire to contribute to academic work within a Brazilian university, training the next generation of Dietitians who understand that effective practice in Brazil Rio de Janeiro requires not only scientific rigor but also deep empathy for the communities they serve and a commitment to dismantling structural barriers to healthy eating.</w:t>
      </w:r>
    </w:p>
    <w:p>
      <w:pPr>
        <w:pStyle w:val="BodyText"/>
      </w:pPr>
      <w:r>
        <w:t xml:space="preserve">My journey has been shaped by the vibrant energy of Rio de Janeiro itself – from the rhythm of samba echoing near Lapa, to the resilience of families in Cidade de Deus, and the breathtaking beauty of Christ the Redeemer overlooking a city grappling with immense health challenges. I have witnessed how food connects us to our heritage and our future. As a Dietitian dedicated to Brazil Rio de Janeiro, I am committed not only to prescribing diets but to advocating for systems that make healthy eating accessible, dignified, and culturally resonant for every resident of this extraordinary city. The knowledge gained through rigorous academic study combined with the profound lessons learned navigating Rio’s realities equips me not just with the skills of a Dietitian, but with a clear vision for transforming nutritional health in Brazil. I am eager to contribute my passion, skills, and dedication to advancing the vital work of Dietitians across Brazil Rio de Janeiro and fulfilling my potential as a leader in this essential field.</w:t>
      </w:r>
    </w:p>
    <w:p>
      <w:pPr>
        <w:pStyle w:val="BodyText"/>
      </w:pPr>
      <w:r>
        <w:t xml:space="preserve">Thank you for considering my application. I am deeply enthusiastic about the prospect of contributing meaningfully as a Dietitian within the dynamic healthcare ecosystem of Brazil Rio de Janeiro, where I believe true nutritional justice is both possible and urgently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Nutritional Excellence in Rio de Janeiro</dc:title>
  <dc:creator/>
  <dc:language>en</dc:language>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