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Career</w:t>
      </w:r>
      <w:r>
        <w:t xml:space="preserve"> </w:t>
      </w:r>
      <w:r>
        <w:t xml:space="preserve">in</w:t>
      </w:r>
      <w:r>
        <w:t xml:space="preserve"> </w:t>
      </w:r>
      <w:r>
        <w:t xml:space="preserve">Israel</w:t>
      </w:r>
      <w:r>
        <w:t xml:space="preserve"> </w:t>
      </w:r>
      <w:r>
        <w:t xml:space="preserve">Jerusalem</w:t>
      </w:r>
    </w:p>
    <w:bookmarkStart w:id="20" w:name="X0c4a9bd561af96f0fecb56e49772107892beb0d"/>
    <w:p>
      <w:pPr>
        <w:pStyle w:val="Heading1"/>
      </w:pPr>
      <w:r>
        <w:t xml:space="preserve">Statement of Purpose: Advancing Nutritional Excellence in Israel Jerusalem as a Registered Dietitian</w:t>
      </w:r>
    </w:p>
    <w:p>
      <w:pPr>
        <w:pStyle w:val="FirstParagraph"/>
      </w:pPr>
      <w:r>
        <w:t xml:space="preserve">The vibrant mosaic of cultures, traditions, and health needs within the heartland of Israel—specifically the ancient yet dynamic city of Jerusalem—has long captivated my professional aspirations. This Statement of Purpose outlines my dedicated journey toward becoming a registered Dietitian committed to serving the diverse communities of Jerusalem. My academic foundation in Clinical Nutrition, coupled with field experience across multicultural settings, has solidified my resolve to contribute meaningfully to Israel's healthcare landscape from its spiritual and geographical epicenter: Jerusalem.</w:t>
      </w:r>
    </w:p>
    <w:p>
      <w:pPr>
        <w:pStyle w:val="BodyText"/>
      </w:pPr>
      <w:r>
        <w:t xml:space="preserve">My fascination with nutrition science began during undergraduate studies at the University of Haifa, where I witnessed firsthand how dietary interventions could transform chronic disease management in urban communities. However, it was a volunteer placement at a community health center in East Jerusalem that crystallized my purpose. Working alongside Palestinian and Jewish healthcare providers to address diabetes prevalence among elderly residents—where cultural food practices intersected with modern medical needs—I realized that effective nutritional care demands profound respect for local traditions alongside scientific rigor. This experience transformed my academic interest into a mission: to become the bridge between evidence-based dietetics and Jerusalem’s unique sociocultural fabric.</w:t>
      </w:r>
    </w:p>
    <w:p>
      <w:pPr>
        <w:pStyle w:val="BodyText"/>
      </w:pPr>
      <w:r>
        <w:t xml:space="preserve">My Master’s research at Tel Aviv University focused on Mediterranean dietary patterns in Jerusalemite populations, culminating in a publication analyzing how traditional foods like labneh, za'atar-spiced vegetables, and olive oil-based dishes could be adapted for cardiac rehabilitation programs. Collaborating with Hadassah Medical Center’s Jerusalem branch, I designed a culturally sensitive meal plan for 120 diabetic patients across West and East Jerusalem neighborhoods. The project revealed that dietary adherence improved by 47% when interventions acknowledged local culinary customs rather than imposing generic Western models—proof that authentic community engagement is non-negotiable for nutritional success in this city.</w:t>
      </w:r>
    </w:p>
    <w:p>
      <w:pPr>
        <w:pStyle w:val="BodyText"/>
      </w:pPr>
      <w:r>
        <w:t xml:space="preserve">Why Jerusalem? The city’s unparalleled diversity—home to Jewish, Muslim, Christian, and Druze communities each with distinct dietary laws and health challenges—demands a Dietitian who understands more than nutrients. In Israel Jerusalem, food is sacred: it embodies identity during Passover seders in Silwan, Ramadan iftars in Sheikh Jarrah, and church festivals on Mount Zion. As a Dietitian working here, I won’t merely prescribe diets; I’ll co-create solutions that honor these traditions while combating rising obesity and diabetes rates. My goal is to establish a community nutrition hub within Jerusalem’s Old City walls—where cultural respect meets clinical science—to serve populations often underserved by mainstream healthcare.</w:t>
      </w:r>
    </w:p>
    <w:p>
      <w:pPr>
        <w:pStyle w:val="BodyText"/>
      </w:pPr>
      <w:r>
        <w:t xml:space="preserve">My professional development aligns precisely with Israel’s national health priorities. As part of the Israeli Ministry of Health's "Healthy Jerusalem" initiative, I’ve trained with experts at the Hebrew University-Hadassah School of Public Health to develop nutrition modules for school programs in disadvantaged neighborhoods like Beit Hanina and Neve Tzahala. I’ve also participated in a UNESCO-sponsored workshop on preserving traditional Middle Eastern food heritage for health promotion—directly relevant to Jerusalem’s UNESCO-recognized cultural sites. These experiences taught me that effective dietetics requires navigating complex social landscapes: advocating with religious leaders to incorporate nutritional guidance into synagogue or mosque programs, or collaborating with neighborhood associations to combat food deserts in rapidly gentrifying areas like Talpiot.</w:t>
      </w:r>
    </w:p>
    <w:p>
      <w:pPr>
        <w:pStyle w:val="BodyText"/>
      </w:pPr>
      <w:r>
        <w:t xml:space="preserve">What sets my approach apart is my fluency in Arabic and Hebrew alongside professional proficiency in English—a necessity for building trust across Jerusalem’s linguistic divides. When I conducted a nutrition survey at the Abu Dis Refugee Camp, speaking Arabic allowed me to explain glycemic index concepts through familiar food examples (like substituting rice with bulgur), resulting in 90% participation rates versus 45% using Hebrew-only materials. This cultural intelligence is critical for Dietitians in Israel Jerusalem; it transforms clinical advice into community partnership.</w:t>
      </w:r>
    </w:p>
    <w:p>
      <w:pPr>
        <w:pStyle w:val="BodyText"/>
      </w:pPr>
      <w:r>
        <w:t xml:space="preserve">I envision three specific contributions upon joining the Jerusalem healthcare ecosystem. First, I’ll develop a mobile nutrition counseling service targeting elderly residents in historical neighborhoods where mobility challenges limit clinic access. Second, I’ll partner with institutions like the Hebrew University’s Faculty of Medicine and Al-Quds University to create joint training programs for Dietitians focusing on Middle Eastern dietary diversity—addressing the current gap in culturally competent nutrition education within Israeli healthcare systems. Third, I’ll establish a digital resource library featuring recipes adapted from Jerusalemite kitchens (e.g., "Shakshuka with Reduced Sugar" or "Kibbeh with Whole Wheat Pita") available in multiple languages to support diabetic management without cultural erasure.</w:t>
      </w:r>
    </w:p>
    <w:p>
      <w:pPr>
        <w:pStyle w:val="BodyText"/>
      </w:pPr>
      <w:r>
        <w:t xml:space="preserve">My commitment to Israel Jerusalem extends beyond professional boundaries. I’ve immersed myself in the city’s rhythms: volunteering weekly at the Jerusalem Food Bank, participating in interfaith dialogues at the King David Hotel, and studying Jewish dietary laws (kashrut) and Islamic halal practices through local rabbinical councils. This deep engagement ensures my work as a Dietitian will never feel "imposed" but rather "integrated"—a vital distinction when serving communities where food is intertwined with faith, memory, and identity.</w:t>
      </w:r>
    </w:p>
    <w:p>
      <w:pPr>
        <w:pStyle w:val="BodyText"/>
      </w:pPr>
      <w:r>
        <w:t xml:space="preserve">I recognize that the challenges here are profound: socioeconomic disparities affecting nutritional access in neighborhoods like Sheikh Jarrah; seasonal food insecurity during Jewish holidays; the impact of political tensions on community health initiatives. Yet these challenges ignite my resolve. The resilience of Jerusalem’s people—continuing their culinary traditions through centuries of change—inspires me to be a Dietitian who doesn’t just treat conditions but empowers communities to steward their own well-being with pride.</w:t>
      </w:r>
    </w:p>
    <w:p>
      <w:pPr>
        <w:pStyle w:val="BodyText"/>
      </w:pPr>
      <w:r>
        <w:t xml:space="preserve">As I prepare for this next chapter, I remain unwavering in my vision: To become a Dietitian whose work in Israel Jerusalem is recognized not merely as healthcare delivery, but as cultural preservation and social cohesion. My academic credentials from accredited Israeli institutions, combined with fieldwork grounded in Jerusalem’s lived realities, position me to advance nutritional equity where it matters most—within the city that embodies both ancient wisdom and modern possibility. I seek not just a job, but a calling: to nourish Jerusalem’s people by honoring their food stories.</w:t>
      </w:r>
    </w:p>
    <w:p>
      <w:pPr>
        <w:pStyle w:val="BodyText"/>
      </w:pPr>
      <w:r>
        <w:t xml:space="preserve">In closing, this Statement of Purpose is more than an application; it is a promise. A promise to bring global nutrition science into the heart of Jerusalem’s streets, synagogues, mosques, and homes. A commitment to ensure that every meal served in Israel Jerusalem becomes an act of healing rooted in respect. I am ready to dedicate my career as a Dietitian to the health and vitality of this extraordinary city—where every bite tells a story worth preserving.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Career in Israel Jerusalem</dc:title>
  <dc:creator/>
  <dc:language>en</dc:language>
  <cp:keywords/>
  <dcterms:created xsi:type="dcterms:W3CDTF">2026-07-20T23:24:53Z</dcterms:created>
  <dcterms:modified xsi:type="dcterms:W3CDTF">2026-07-20T23:24:53Z</dcterms:modified>
</cp:coreProperties>
</file>

<file path=docProps/custom.xml><?xml version="1.0" encoding="utf-8"?>
<Properties xmlns="http://schemas.openxmlformats.org/officeDocument/2006/custom-properties" xmlns:vt="http://schemas.openxmlformats.org/officeDocument/2006/docPropsVTypes"/>
</file>